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5F9" w:rsidRPr="00463CBC" w:rsidRDefault="00EB545D" w:rsidP="002D6896">
      <w:pPr>
        <w:snapToGrid w:val="0"/>
        <w:spacing w:beforeLines="50" w:before="180" w:line="300" w:lineRule="auto"/>
        <w:ind w:leftChars="50" w:left="120" w:rightChars="50" w:right="120"/>
        <w:jc w:val="center"/>
        <w:rPr>
          <w:rFonts w:ascii="標楷體" w:eastAsia="標楷體" w:hAnsi="標楷體"/>
          <w:spacing w:val="2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  <w:r w:rsidRPr="00463CBC">
        <w:rPr>
          <w:rFonts w:ascii="標楷體" w:eastAsia="標楷體" w:hAnsi="標楷體" w:hint="eastAsia"/>
          <w:spacing w:val="2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社團法人</w:t>
      </w:r>
      <w:r w:rsidR="006E45F9" w:rsidRPr="00463CBC">
        <w:rPr>
          <w:rFonts w:ascii="標楷體" w:eastAsia="標楷體" w:hAnsi="標楷體" w:hint="eastAsia"/>
          <w:spacing w:val="20"/>
          <w:sz w:val="48"/>
          <w:szCs w:val="4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台北市中醫師公會</w:t>
      </w:r>
    </w:p>
    <w:p w:rsidR="006E45F9" w:rsidRPr="00463CBC" w:rsidRDefault="006E45F9" w:rsidP="006E45F9">
      <w:pPr>
        <w:snapToGrid w:val="0"/>
        <w:spacing w:line="300" w:lineRule="auto"/>
        <w:ind w:leftChars="50" w:left="120" w:rightChars="50" w:right="120"/>
        <w:jc w:val="center"/>
        <w:rPr>
          <w:rFonts w:ascii="標楷體" w:eastAsia="標楷體" w:hAnsi="標楷體"/>
          <w:b/>
          <w:bCs/>
          <w:spacing w:val="2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63CBC">
        <w:rPr>
          <w:rFonts w:ascii="標楷體" w:eastAsia="標楷體" w:hAnsi="標楷體" w:hint="eastAsia"/>
          <w:spacing w:val="2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第</w:t>
      </w:r>
      <w:r w:rsidR="00B01D08" w:rsidRPr="00463CBC">
        <w:rPr>
          <w:rFonts w:ascii="標楷體" w:eastAsia="標楷體" w:hAnsi="標楷體" w:hint="eastAsia"/>
          <w:spacing w:val="2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二十</w:t>
      </w:r>
      <w:r w:rsidRPr="00463CBC">
        <w:rPr>
          <w:rFonts w:ascii="標楷體" w:eastAsia="標楷體" w:hAnsi="標楷體" w:hint="eastAsia"/>
          <w:spacing w:val="2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屆第</w:t>
      </w:r>
      <w:r w:rsidR="00E41657" w:rsidRPr="00463CBC">
        <w:rPr>
          <w:rFonts w:ascii="標楷體" w:eastAsia="標楷體" w:hAnsi="標楷體" w:hint="eastAsia"/>
          <w:spacing w:val="2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三</w:t>
      </w:r>
      <w:r w:rsidR="006D7532" w:rsidRPr="00463CBC">
        <w:rPr>
          <w:rFonts w:ascii="標楷體" w:eastAsia="標楷體" w:hAnsi="標楷體" w:hint="eastAsia"/>
          <w:spacing w:val="20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次會員大會會議紀錄</w:t>
      </w:r>
    </w:p>
    <w:p w:rsidR="00590AF6" w:rsidRPr="00590AF6" w:rsidRDefault="00590AF6" w:rsidP="00590AF6">
      <w:pPr>
        <w:snapToGrid w:val="0"/>
        <w:spacing w:line="460" w:lineRule="exact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t>壹、會議時間：中華民國</w:t>
      </w:r>
      <w:r w:rsidRPr="00590AF6">
        <w:rPr>
          <w:rFonts w:ascii="標楷體" w:eastAsia="標楷體" w:hAnsi="標楷體"/>
          <w:sz w:val="28"/>
        </w:rPr>
        <w:t>11</w:t>
      </w:r>
      <w:r>
        <w:rPr>
          <w:rFonts w:ascii="標楷體" w:eastAsia="標楷體" w:hAnsi="標楷體"/>
          <w:sz w:val="28"/>
        </w:rPr>
        <w:t>3</w:t>
      </w:r>
      <w:r w:rsidRPr="00590AF6">
        <w:rPr>
          <w:rFonts w:ascii="標楷體" w:eastAsia="標楷體" w:hAnsi="標楷體" w:hint="eastAsia"/>
          <w:sz w:val="28"/>
        </w:rPr>
        <w:t>年3月</w:t>
      </w:r>
      <w:r w:rsidRPr="00590AF6">
        <w:rPr>
          <w:rFonts w:ascii="標楷體" w:eastAsia="標楷體" w:hAnsi="標楷體"/>
          <w:sz w:val="28"/>
        </w:rPr>
        <w:t>1</w:t>
      </w:r>
      <w:r>
        <w:rPr>
          <w:rFonts w:ascii="標楷體" w:eastAsia="標楷體" w:hAnsi="標楷體"/>
          <w:sz w:val="28"/>
        </w:rPr>
        <w:t>7</w:t>
      </w:r>
      <w:r w:rsidRPr="00590AF6">
        <w:rPr>
          <w:rFonts w:ascii="標楷體" w:eastAsia="標楷體" w:hAnsi="標楷體" w:hint="eastAsia"/>
          <w:sz w:val="28"/>
        </w:rPr>
        <w:t>日（星期日）下午</w:t>
      </w:r>
      <w:r w:rsidRPr="00590AF6">
        <w:rPr>
          <w:rFonts w:ascii="標楷體" w:eastAsia="標楷體" w:hAnsi="標楷體"/>
          <w:sz w:val="28"/>
        </w:rPr>
        <w:t>16</w:t>
      </w:r>
      <w:r w:rsidRPr="00590AF6">
        <w:rPr>
          <w:rFonts w:ascii="標楷體" w:eastAsia="標楷體" w:hAnsi="標楷體" w:hint="eastAsia"/>
          <w:sz w:val="28"/>
        </w:rPr>
        <w:t>時1</w:t>
      </w:r>
      <w:r w:rsidRPr="00590AF6">
        <w:rPr>
          <w:rFonts w:ascii="標楷體" w:eastAsia="標楷體" w:hAnsi="標楷體"/>
          <w:sz w:val="28"/>
        </w:rPr>
        <w:t>5</w:t>
      </w:r>
      <w:r w:rsidRPr="00590AF6">
        <w:rPr>
          <w:rFonts w:ascii="標楷體" w:eastAsia="標楷體" w:hAnsi="標楷體" w:hint="eastAsia"/>
          <w:sz w:val="28"/>
        </w:rPr>
        <w:t>分</w:t>
      </w:r>
    </w:p>
    <w:p w:rsidR="00590AF6" w:rsidRPr="00590AF6" w:rsidRDefault="00590AF6" w:rsidP="00590AF6">
      <w:pPr>
        <w:snapToGrid w:val="0"/>
        <w:spacing w:line="460" w:lineRule="exact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t>貳、會議地點：台北市中正區徐州路2號</w:t>
      </w:r>
    </w:p>
    <w:p w:rsidR="00590AF6" w:rsidRPr="00590AF6" w:rsidRDefault="00590AF6" w:rsidP="00590AF6">
      <w:pPr>
        <w:snapToGrid w:val="0"/>
        <w:spacing w:line="460" w:lineRule="exact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t xml:space="preserve">              台大醫院國際會議中心2樓201會議廳</w:t>
      </w:r>
    </w:p>
    <w:p w:rsidR="00590AF6" w:rsidRPr="00590AF6" w:rsidRDefault="00590AF6" w:rsidP="00590AF6">
      <w:pPr>
        <w:snapToGrid w:val="0"/>
        <w:spacing w:line="460" w:lineRule="exact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t>參、出席人員：</w:t>
      </w:r>
    </w:p>
    <w:p w:rsidR="00590AF6" w:rsidRPr="00590AF6" w:rsidRDefault="00590AF6" w:rsidP="00590AF6">
      <w:pPr>
        <w:snapToGrid w:val="0"/>
        <w:spacing w:line="460" w:lineRule="exact"/>
        <w:ind w:leftChars="250" w:left="600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t>一、</w:t>
      </w:r>
      <w:r w:rsidR="00FE652A">
        <w:rPr>
          <w:rFonts w:ascii="標楷體" w:eastAsia="標楷體" w:hAnsi="標楷體" w:hint="eastAsia"/>
          <w:sz w:val="28"/>
        </w:rPr>
        <w:t>`</w:t>
      </w:r>
      <w:r w:rsidRPr="00590AF6">
        <w:rPr>
          <w:rFonts w:ascii="標楷體" w:eastAsia="標楷體" w:hAnsi="標楷體" w:hint="eastAsia"/>
          <w:sz w:val="28"/>
        </w:rPr>
        <w:t>應出席人數：</w:t>
      </w:r>
      <w:r w:rsidRPr="00590AF6">
        <w:rPr>
          <w:rFonts w:ascii="標楷體" w:eastAsia="標楷體" w:hAnsi="標楷體"/>
          <w:sz w:val="28"/>
        </w:rPr>
        <w:t>1</w:t>
      </w:r>
      <w:r>
        <w:rPr>
          <w:rFonts w:ascii="標楷體" w:eastAsia="標楷體" w:hAnsi="標楷體"/>
          <w:sz w:val="28"/>
        </w:rPr>
        <w:t>231</w:t>
      </w:r>
      <w:r w:rsidRPr="00590AF6">
        <w:rPr>
          <w:rFonts w:ascii="標楷體" w:eastAsia="標楷體" w:hAnsi="標楷體" w:hint="eastAsia"/>
          <w:sz w:val="28"/>
        </w:rPr>
        <w:t>人</w:t>
      </w:r>
    </w:p>
    <w:p w:rsidR="00590AF6" w:rsidRPr="00590AF6" w:rsidRDefault="00590AF6" w:rsidP="00590AF6">
      <w:pPr>
        <w:snapToGrid w:val="0"/>
        <w:spacing w:line="460" w:lineRule="exact"/>
        <w:ind w:leftChars="250" w:left="600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t>二、實際出席人數：</w:t>
      </w:r>
      <w:r w:rsidRPr="00590AF6">
        <w:rPr>
          <w:rFonts w:ascii="標楷體" w:eastAsia="標楷體" w:hAnsi="標楷體"/>
          <w:sz w:val="28"/>
        </w:rPr>
        <w:t>8</w:t>
      </w:r>
      <w:r>
        <w:rPr>
          <w:rFonts w:ascii="標楷體" w:eastAsia="標楷體" w:hAnsi="標楷體"/>
          <w:sz w:val="28"/>
        </w:rPr>
        <w:t>22</w:t>
      </w:r>
      <w:r w:rsidRPr="00590AF6">
        <w:rPr>
          <w:rFonts w:ascii="標楷體" w:eastAsia="標楷體" w:hAnsi="標楷體" w:hint="eastAsia"/>
          <w:sz w:val="28"/>
        </w:rPr>
        <w:t>人（含親自出席</w:t>
      </w:r>
      <w:r w:rsidRPr="00590AF6">
        <w:rPr>
          <w:rFonts w:ascii="標楷體" w:eastAsia="標楷體" w:hAnsi="標楷體"/>
          <w:sz w:val="28"/>
        </w:rPr>
        <w:t>8</w:t>
      </w:r>
      <w:r>
        <w:rPr>
          <w:rFonts w:ascii="標楷體" w:eastAsia="標楷體" w:hAnsi="標楷體"/>
          <w:sz w:val="28"/>
        </w:rPr>
        <w:t>22</w:t>
      </w:r>
      <w:r w:rsidRPr="00590AF6">
        <w:rPr>
          <w:rFonts w:ascii="標楷體" w:eastAsia="標楷體" w:hAnsi="標楷體" w:hint="eastAsia"/>
          <w:sz w:val="28"/>
        </w:rPr>
        <w:t>人、委託出席</w:t>
      </w:r>
      <w:r>
        <w:rPr>
          <w:rFonts w:ascii="標楷體" w:eastAsia="標楷體" w:hAnsi="標楷體"/>
          <w:sz w:val="28"/>
        </w:rPr>
        <w:t>0</w:t>
      </w:r>
      <w:r w:rsidRPr="00590AF6">
        <w:rPr>
          <w:rFonts w:ascii="標楷體" w:eastAsia="標楷體" w:hAnsi="標楷體" w:hint="eastAsia"/>
          <w:sz w:val="28"/>
        </w:rPr>
        <w:t xml:space="preserve">人）                      </w:t>
      </w:r>
    </w:p>
    <w:p w:rsidR="00590AF6" w:rsidRPr="00590AF6" w:rsidRDefault="00590AF6" w:rsidP="00590AF6">
      <w:pPr>
        <w:snapToGrid w:val="0"/>
        <w:spacing w:line="460" w:lineRule="exact"/>
        <w:ind w:leftChars="250" w:left="600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t>三、缺席人數：</w:t>
      </w:r>
      <w:r w:rsidR="00FE652A">
        <w:rPr>
          <w:rFonts w:ascii="標楷體" w:eastAsia="標楷體" w:hAnsi="標楷體"/>
          <w:sz w:val="28"/>
        </w:rPr>
        <w:t>409</w:t>
      </w:r>
      <w:r w:rsidRPr="00590AF6">
        <w:rPr>
          <w:rFonts w:ascii="標楷體" w:eastAsia="標楷體" w:hAnsi="標楷體" w:hint="eastAsia"/>
          <w:sz w:val="28"/>
        </w:rPr>
        <w:t>人</w:t>
      </w:r>
    </w:p>
    <w:p w:rsidR="00590AF6" w:rsidRPr="00590AF6" w:rsidRDefault="00590AF6" w:rsidP="00590AF6">
      <w:pPr>
        <w:snapToGrid w:val="0"/>
        <w:spacing w:line="460" w:lineRule="exact"/>
        <w:ind w:leftChars="250" w:left="600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t>四、列席人員：</w:t>
      </w:r>
    </w:p>
    <w:p w:rsidR="00590AF6" w:rsidRPr="00590AF6" w:rsidRDefault="00590AF6" w:rsidP="00590AF6">
      <w:pPr>
        <w:snapToGrid w:val="0"/>
        <w:spacing w:line="460" w:lineRule="exact"/>
        <w:ind w:leftChars="500" w:left="1200"/>
        <w:rPr>
          <w:rFonts w:ascii="標楷體" w:eastAsia="標楷體" w:hAnsi="標楷體"/>
          <w:bCs/>
          <w:sz w:val="28"/>
        </w:rPr>
      </w:pPr>
      <w:r w:rsidRPr="00590AF6">
        <w:rPr>
          <w:rFonts w:ascii="標楷體" w:eastAsia="標楷體" w:hAnsi="標楷體" w:hint="eastAsia"/>
          <w:bCs/>
          <w:sz w:val="28"/>
        </w:rPr>
        <w:t>1.台北市政府衛生局局長陳彥元</w:t>
      </w:r>
    </w:p>
    <w:p w:rsidR="00590AF6" w:rsidRPr="00590AF6" w:rsidRDefault="00590AF6" w:rsidP="00590AF6">
      <w:pPr>
        <w:snapToGrid w:val="0"/>
        <w:spacing w:line="460" w:lineRule="exact"/>
        <w:ind w:leftChars="500" w:left="1200"/>
        <w:rPr>
          <w:rFonts w:ascii="標楷體" w:eastAsia="標楷體" w:hAnsi="標楷體" w:cs="微軟正黑體"/>
          <w:bCs/>
          <w:sz w:val="28"/>
        </w:rPr>
      </w:pPr>
      <w:r w:rsidRPr="00590AF6">
        <w:rPr>
          <w:rFonts w:ascii="標楷體" w:eastAsia="標楷體" w:hAnsi="標楷體" w:hint="eastAsia"/>
          <w:bCs/>
          <w:sz w:val="28"/>
        </w:rPr>
        <w:t>2.</w:t>
      </w:r>
      <w:r w:rsidR="00FE652A">
        <w:rPr>
          <w:rFonts w:ascii="標楷體" w:eastAsia="標楷體" w:hAnsi="標楷體" w:cs="微軟正黑體" w:hint="eastAsia"/>
          <w:bCs/>
          <w:sz w:val="28"/>
        </w:rPr>
        <w:t>台北市政府社會局局長姚淑文</w:t>
      </w:r>
    </w:p>
    <w:p w:rsidR="00590AF6" w:rsidRPr="00590AF6" w:rsidRDefault="00590AF6" w:rsidP="00590AF6">
      <w:pPr>
        <w:snapToGrid w:val="0"/>
        <w:spacing w:line="460" w:lineRule="exact"/>
        <w:ind w:leftChars="500" w:left="1200"/>
        <w:rPr>
          <w:rFonts w:ascii="標楷體" w:eastAsia="標楷體" w:hAnsi="標楷體"/>
          <w:bCs/>
          <w:sz w:val="28"/>
        </w:rPr>
      </w:pPr>
      <w:r w:rsidRPr="00590AF6">
        <w:rPr>
          <w:rFonts w:ascii="標楷體" w:eastAsia="標楷體" w:hAnsi="標楷體" w:cs="微軟正黑體" w:hint="eastAsia"/>
          <w:bCs/>
          <w:sz w:val="28"/>
        </w:rPr>
        <w:t>3.</w:t>
      </w:r>
      <w:r w:rsidR="00FE652A">
        <w:rPr>
          <w:rFonts w:ascii="標楷體" w:eastAsia="標楷體" w:hAnsi="標楷體" w:hint="eastAsia"/>
          <w:bCs/>
          <w:sz w:val="28"/>
        </w:rPr>
        <w:t>台北市議會張文潔議員</w:t>
      </w:r>
    </w:p>
    <w:p w:rsidR="00590AF6" w:rsidRPr="00590AF6" w:rsidRDefault="00590AF6" w:rsidP="00590AF6">
      <w:pPr>
        <w:snapToGrid w:val="0"/>
        <w:spacing w:line="460" w:lineRule="exact"/>
        <w:ind w:leftChars="500" w:left="1200"/>
        <w:rPr>
          <w:rFonts w:ascii="標楷體" w:eastAsia="標楷體" w:hAnsi="標楷體"/>
          <w:bCs/>
          <w:sz w:val="28"/>
        </w:rPr>
      </w:pPr>
      <w:r w:rsidRPr="00590AF6">
        <w:rPr>
          <w:rFonts w:ascii="標楷體" w:eastAsia="標楷體" w:hAnsi="標楷體" w:hint="eastAsia"/>
          <w:bCs/>
          <w:sz w:val="28"/>
        </w:rPr>
        <w:t>4.中華民國中醫師公會全國聯合會榮譽理事長林昭庚</w:t>
      </w:r>
    </w:p>
    <w:p w:rsidR="00590AF6" w:rsidRPr="00590AF6" w:rsidRDefault="00590AF6" w:rsidP="00590AF6">
      <w:pPr>
        <w:snapToGrid w:val="0"/>
        <w:spacing w:line="460" w:lineRule="exact"/>
        <w:ind w:leftChars="500" w:left="1200"/>
        <w:rPr>
          <w:rFonts w:ascii="標楷體" w:eastAsia="標楷體" w:hAnsi="標楷體"/>
          <w:bCs/>
          <w:sz w:val="28"/>
        </w:rPr>
      </w:pPr>
      <w:r w:rsidRPr="00590AF6">
        <w:rPr>
          <w:rFonts w:ascii="標楷體" w:eastAsia="標楷體" w:hAnsi="標楷體" w:hint="eastAsia"/>
          <w:bCs/>
          <w:sz w:val="28"/>
        </w:rPr>
        <w:t>5.中華民國中醫師公會全國聯合會榮譽理事長陳旺全</w:t>
      </w:r>
    </w:p>
    <w:p w:rsidR="00590AF6" w:rsidRPr="00590AF6" w:rsidRDefault="00590AF6" w:rsidP="00590AF6">
      <w:pPr>
        <w:snapToGrid w:val="0"/>
        <w:spacing w:line="460" w:lineRule="exact"/>
        <w:ind w:leftChars="500" w:left="1200"/>
        <w:rPr>
          <w:rFonts w:ascii="標楷體" w:eastAsia="標楷體" w:hAnsi="標楷體"/>
          <w:bCs/>
          <w:sz w:val="28"/>
        </w:rPr>
      </w:pPr>
      <w:r w:rsidRPr="00590AF6">
        <w:rPr>
          <w:rFonts w:ascii="標楷體" w:eastAsia="標楷體" w:hAnsi="標楷體" w:hint="eastAsia"/>
          <w:bCs/>
          <w:sz w:val="28"/>
        </w:rPr>
        <w:t>6.中華民國中醫師公會全國聯合會理事長詹永兆</w:t>
      </w:r>
    </w:p>
    <w:p w:rsidR="00590AF6" w:rsidRPr="00590AF6" w:rsidRDefault="00590AF6" w:rsidP="00590AF6">
      <w:pPr>
        <w:snapToGrid w:val="0"/>
        <w:spacing w:line="460" w:lineRule="exact"/>
        <w:ind w:leftChars="500" w:left="1200"/>
        <w:rPr>
          <w:rFonts w:ascii="標楷體" w:eastAsia="標楷體" w:hAnsi="標楷體"/>
          <w:bCs/>
          <w:sz w:val="28"/>
        </w:rPr>
      </w:pPr>
      <w:r w:rsidRPr="00590AF6">
        <w:rPr>
          <w:rFonts w:ascii="標楷體" w:eastAsia="標楷體" w:hAnsi="標楷體" w:hint="eastAsia"/>
          <w:bCs/>
          <w:sz w:val="28"/>
        </w:rPr>
        <w:t>7.中華民國中醫師公會全國聯合會理事黃輝榮</w:t>
      </w:r>
    </w:p>
    <w:p w:rsidR="00590AF6" w:rsidRPr="00590AF6" w:rsidRDefault="00590AF6" w:rsidP="00590AF6">
      <w:pPr>
        <w:snapToGrid w:val="0"/>
        <w:spacing w:line="460" w:lineRule="exact"/>
        <w:ind w:leftChars="500" w:left="1200"/>
        <w:rPr>
          <w:rFonts w:ascii="標楷體" w:eastAsia="標楷體" w:hAnsi="標楷體"/>
          <w:bCs/>
          <w:sz w:val="28"/>
        </w:rPr>
      </w:pPr>
      <w:r w:rsidRPr="00590AF6">
        <w:rPr>
          <w:rFonts w:ascii="標楷體" w:eastAsia="標楷體" w:hAnsi="標楷體" w:hint="eastAsia"/>
          <w:bCs/>
          <w:sz w:val="28"/>
        </w:rPr>
        <w:t>8.</w:t>
      </w:r>
      <w:bookmarkStart w:id="1" w:name="_Hlk130567656"/>
      <w:r w:rsidRPr="00590AF6">
        <w:rPr>
          <w:rFonts w:ascii="標楷體" w:eastAsia="標楷體" w:hAnsi="標楷體" w:hint="eastAsia"/>
          <w:bCs/>
          <w:sz w:val="28"/>
        </w:rPr>
        <w:t>台北市中醫師公會名譽理事長陳潮宗</w:t>
      </w:r>
      <w:bookmarkEnd w:id="1"/>
    </w:p>
    <w:p w:rsidR="00590AF6" w:rsidRPr="00590AF6" w:rsidRDefault="00590AF6" w:rsidP="00590AF6">
      <w:pPr>
        <w:snapToGrid w:val="0"/>
        <w:spacing w:line="460" w:lineRule="exact"/>
        <w:ind w:leftChars="500" w:left="1200"/>
        <w:rPr>
          <w:rFonts w:ascii="標楷體" w:eastAsia="標楷體" w:hAnsi="標楷體"/>
          <w:bCs/>
          <w:sz w:val="28"/>
        </w:rPr>
      </w:pPr>
      <w:r w:rsidRPr="00590AF6">
        <w:rPr>
          <w:rFonts w:ascii="標楷體" w:eastAsia="標楷體" w:hAnsi="標楷體" w:hint="eastAsia"/>
          <w:bCs/>
          <w:sz w:val="28"/>
        </w:rPr>
        <w:t>9.台北市中醫師公會名譽理事長陳志芳</w:t>
      </w:r>
    </w:p>
    <w:p w:rsidR="00590AF6" w:rsidRPr="00590AF6" w:rsidRDefault="00590AF6" w:rsidP="00590AF6">
      <w:pPr>
        <w:snapToGrid w:val="0"/>
        <w:spacing w:line="460" w:lineRule="exact"/>
        <w:ind w:leftChars="500" w:left="1200"/>
        <w:rPr>
          <w:rFonts w:ascii="標楷體" w:eastAsia="標楷體" w:hAnsi="標楷體"/>
          <w:bCs/>
          <w:sz w:val="28"/>
        </w:rPr>
      </w:pPr>
      <w:r w:rsidRPr="00590AF6">
        <w:rPr>
          <w:rFonts w:ascii="標楷體" w:eastAsia="標楷體" w:hAnsi="標楷體" w:hint="eastAsia"/>
          <w:bCs/>
          <w:sz w:val="28"/>
        </w:rPr>
        <w:t>10.台北市中醫師公會名譽理事長曹永昌</w:t>
      </w:r>
    </w:p>
    <w:p w:rsidR="00590AF6" w:rsidRPr="00590AF6" w:rsidRDefault="00590AF6" w:rsidP="00590AF6">
      <w:pPr>
        <w:snapToGrid w:val="0"/>
        <w:spacing w:line="460" w:lineRule="exact"/>
        <w:ind w:leftChars="500" w:left="1200"/>
        <w:rPr>
          <w:rFonts w:ascii="標楷體" w:eastAsia="標楷體" w:hAnsi="標楷體"/>
          <w:bCs/>
          <w:sz w:val="28"/>
        </w:rPr>
      </w:pPr>
      <w:r w:rsidRPr="00590AF6">
        <w:rPr>
          <w:rFonts w:ascii="標楷體" w:eastAsia="標楷體" w:hAnsi="標楷體" w:hint="eastAsia"/>
          <w:bCs/>
          <w:sz w:val="28"/>
        </w:rPr>
        <w:t>11.台北市中醫師公會名譽理事長林展弘</w:t>
      </w:r>
    </w:p>
    <w:p w:rsidR="00590AF6" w:rsidRPr="00590AF6" w:rsidRDefault="00590AF6" w:rsidP="00590AF6">
      <w:pPr>
        <w:snapToGrid w:val="0"/>
        <w:spacing w:line="460" w:lineRule="exact"/>
        <w:ind w:leftChars="500" w:left="1200"/>
        <w:rPr>
          <w:rFonts w:ascii="標楷體" w:eastAsia="標楷體" w:hAnsi="標楷體"/>
          <w:bCs/>
          <w:sz w:val="28"/>
        </w:rPr>
      </w:pPr>
      <w:r w:rsidRPr="00590AF6">
        <w:rPr>
          <w:rFonts w:ascii="標楷體" w:eastAsia="標楷體" w:hAnsi="標楷體" w:hint="eastAsia"/>
          <w:bCs/>
          <w:sz w:val="28"/>
        </w:rPr>
        <w:t>12.台北市中醫師公會名譽理事長黃建榮</w:t>
      </w:r>
    </w:p>
    <w:p w:rsidR="00590AF6" w:rsidRPr="00590AF6" w:rsidRDefault="00590AF6" w:rsidP="00590AF6">
      <w:pPr>
        <w:snapToGrid w:val="0"/>
        <w:spacing w:line="300" w:lineRule="auto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t>肆、主　　席：林理事長源泉              紀錄：李珮茹總幹事</w:t>
      </w:r>
    </w:p>
    <w:p w:rsidR="00590AF6" w:rsidRPr="00590AF6" w:rsidRDefault="00590AF6" w:rsidP="00590AF6">
      <w:pPr>
        <w:snapToGrid w:val="0"/>
        <w:spacing w:line="300" w:lineRule="auto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t xml:space="preserve">伍、主席致詞：（略）　　　　　　　</w:t>
      </w:r>
    </w:p>
    <w:p w:rsidR="00590AF6" w:rsidRPr="00590AF6" w:rsidRDefault="00590AF6" w:rsidP="00590AF6">
      <w:pPr>
        <w:snapToGrid w:val="0"/>
        <w:spacing w:line="300" w:lineRule="auto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t>陸、來賓致詞：（略）</w:t>
      </w:r>
    </w:p>
    <w:p w:rsidR="00590AF6" w:rsidRPr="00590AF6" w:rsidRDefault="00590AF6" w:rsidP="00590AF6">
      <w:pPr>
        <w:snapToGrid w:val="0"/>
        <w:spacing w:line="300" w:lineRule="auto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t>柒、報告事項：</w:t>
      </w:r>
    </w:p>
    <w:p w:rsidR="00590AF6" w:rsidRPr="00590AF6" w:rsidRDefault="00590AF6" w:rsidP="00590AF6">
      <w:pPr>
        <w:snapToGrid w:val="0"/>
        <w:spacing w:line="300" w:lineRule="auto"/>
        <w:ind w:leftChars="250" w:left="600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t>一、理事會工作報告：詳見大會手冊第1</w:t>
      </w:r>
      <w:r w:rsidR="0039240B">
        <w:rPr>
          <w:rFonts w:ascii="標楷體" w:eastAsia="標楷體" w:hAnsi="標楷體"/>
          <w:sz w:val="28"/>
        </w:rPr>
        <w:t>3</w:t>
      </w:r>
      <w:r w:rsidRPr="00590AF6">
        <w:rPr>
          <w:rFonts w:ascii="標楷體" w:eastAsia="標楷體" w:hAnsi="標楷體" w:hint="eastAsia"/>
          <w:sz w:val="28"/>
        </w:rPr>
        <w:t>頁至</w:t>
      </w:r>
      <w:r w:rsidR="0039240B">
        <w:rPr>
          <w:rFonts w:ascii="標楷體" w:eastAsia="標楷體" w:hAnsi="標楷體" w:hint="eastAsia"/>
          <w:sz w:val="28"/>
        </w:rPr>
        <w:t>3</w:t>
      </w:r>
      <w:r w:rsidR="0039240B">
        <w:rPr>
          <w:rFonts w:ascii="標楷體" w:eastAsia="標楷體" w:hAnsi="標楷體"/>
          <w:sz w:val="28"/>
        </w:rPr>
        <w:t>9</w:t>
      </w:r>
      <w:r w:rsidRPr="00590AF6">
        <w:rPr>
          <w:rFonts w:ascii="標楷體" w:eastAsia="標楷體" w:hAnsi="標楷體" w:hint="eastAsia"/>
          <w:sz w:val="28"/>
        </w:rPr>
        <w:t>頁。</w:t>
      </w:r>
    </w:p>
    <w:p w:rsidR="00590AF6" w:rsidRPr="00590AF6" w:rsidRDefault="00590AF6" w:rsidP="00590AF6">
      <w:pPr>
        <w:snapToGrid w:val="0"/>
        <w:spacing w:line="300" w:lineRule="auto"/>
        <w:ind w:leftChars="250" w:left="600"/>
        <w:rPr>
          <w:rFonts w:ascii="標楷體" w:eastAsia="標楷體" w:hAnsi="標楷體"/>
          <w:sz w:val="28"/>
        </w:rPr>
      </w:pPr>
      <w:r w:rsidRPr="00590AF6">
        <w:rPr>
          <w:rFonts w:ascii="標楷體" w:eastAsia="標楷體" w:hAnsi="標楷體" w:hint="eastAsia"/>
          <w:sz w:val="28"/>
        </w:rPr>
        <w:lastRenderedPageBreak/>
        <w:t>二、監事會工作報告：詳見大會手冊第</w:t>
      </w:r>
      <w:r w:rsidR="0039240B">
        <w:rPr>
          <w:rFonts w:ascii="標楷體" w:eastAsia="標楷體" w:hAnsi="標楷體" w:hint="eastAsia"/>
          <w:sz w:val="28"/>
        </w:rPr>
        <w:t>4</w:t>
      </w:r>
      <w:r w:rsidR="0039240B">
        <w:rPr>
          <w:rFonts w:ascii="標楷體" w:eastAsia="標楷體" w:hAnsi="標楷體"/>
          <w:sz w:val="28"/>
        </w:rPr>
        <w:t>0</w:t>
      </w:r>
      <w:r w:rsidRPr="00590AF6">
        <w:rPr>
          <w:rFonts w:ascii="標楷體" w:eastAsia="標楷體" w:hAnsi="標楷體" w:hint="eastAsia"/>
          <w:sz w:val="28"/>
        </w:rPr>
        <w:t>頁。</w:t>
      </w:r>
    </w:p>
    <w:p w:rsidR="00590AF6" w:rsidRPr="00590AF6" w:rsidRDefault="00590AF6" w:rsidP="00590AF6">
      <w:pPr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</w:rPr>
        <w:t xml:space="preserve">捌、討論提案 </w:t>
      </w:r>
    </w:p>
    <w:p w:rsidR="00FE71DB" w:rsidRPr="00590AF6" w:rsidRDefault="00FE71DB" w:rsidP="00EB545D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 xml:space="preserve">第一案：　　　　</w:t>
      </w:r>
      <w:r w:rsidR="00EB545D" w:rsidRPr="00590AF6">
        <w:rPr>
          <w:rFonts w:ascii="標楷體" w:eastAsia="標楷體" w:hAnsi="標楷體" w:hint="eastAsia"/>
          <w:sz w:val="28"/>
          <w:szCs w:val="28"/>
        </w:rPr>
        <w:t xml:space="preserve">             </w:t>
      </w:r>
      <w:r w:rsidRPr="00590AF6">
        <w:rPr>
          <w:rFonts w:ascii="標楷體" w:eastAsia="標楷體" w:hAnsi="標楷體" w:hint="eastAsia"/>
          <w:sz w:val="28"/>
          <w:szCs w:val="28"/>
        </w:rPr>
        <w:t xml:space="preserve">　　　　　　　　　提案人：理事會</w:t>
      </w:r>
    </w:p>
    <w:p w:rsidR="00FE71DB" w:rsidRPr="00590AF6" w:rsidRDefault="00FE71DB" w:rsidP="00EB545D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案由：本會一</w:t>
      </w:r>
      <w:r w:rsidR="00B01D08" w:rsidRPr="00590AF6">
        <w:rPr>
          <w:rFonts w:ascii="標楷體" w:eastAsia="標楷體" w:hAnsi="標楷體" w:hint="eastAsia"/>
          <w:sz w:val="28"/>
          <w:szCs w:val="28"/>
        </w:rPr>
        <w:t>一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二</w:t>
      </w:r>
      <w:r w:rsidRPr="00590AF6">
        <w:rPr>
          <w:rFonts w:ascii="標楷體" w:eastAsia="標楷體" w:hAnsi="標楷體" w:hint="eastAsia"/>
          <w:sz w:val="28"/>
          <w:szCs w:val="28"/>
        </w:rPr>
        <w:t>年度會務工作審查案。</w:t>
      </w:r>
    </w:p>
    <w:p w:rsidR="00FE71DB" w:rsidRPr="00590AF6" w:rsidRDefault="00FE71DB" w:rsidP="00EB545D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說明：會務工作報告請見大會手冊第</w:t>
      </w:r>
      <w:r w:rsidR="00C4570A" w:rsidRPr="00590AF6">
        <w:rPr>
          <w:rFonts w:ascii="標楷體" w:eastAsia="標楷體" w:hAnsi="標楷體" w:hint="eastAsia"/>
          <w:sz w:val="28"/>
          <w:szCs w:val="28"/>
        </w:rPr>
        <w:t>1</w:t>
      </w:r>
      <w:r w:rsidR="00462E22" w:rsidRPr="00590AF6">
        <w:rPr>
          <w:rFonts w:ascii="標楷體" w:eastAsia="標楷體" w:hAnsi="標楷體" w:hint="eastAsia"/>
          <w:sz w:val="28"/>
          <w:szCs w:val="28"/>
        </w:rPr>
        <w:t>3</w:t>
      </w:r>
      <w:r w:rsidRPr="00590AF6">
        <w:rPr>
          <w:rFonts w:ascii="標楷體" w:eastAsia="標楷體" w:hAnsi="標楷體" w:hint="eastAsia"/>
          <w:sz w:val="28"/>
          <w:szCs w:val="28"/>
        </w:rPr>
        <w:t>頁。</w:t>
      </w:r>
    </w:p>
    <w:p w:rsidR="002F57B2" w:rsidRPr="00590AF6" w:rsidRDefault="002F57B2" w:rsidP="00EB545D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審查意見：大會通過後交</w:t>
      </w:r>
      <w:r w:rsidR="00AF5313" w:rsidRPr="00590AF6">
        <w:rPr>
          <w:rFonts w:ascii="標楷體" w:eastAsia="標楷體" w:hAnsi="標楷體" w:hint="eastAsia"/>
          <w:sz w:val="28"/>
          <w:szCs w:val="28"/>
        </w:rPr>
        <w:t>會務單位</w:t>
      </w:r>
      <w:r w:rsidRPr="00590AF6">
        <w:rPr>
          <w:rFonts w:ascii="標楷體" w:eastAsia="標楷體" w:hAnsi="標楷體" w:hint="eastAsia"/>
          <w:sz w:val="28"/>
          <w:szCs w:val="28"/>
        </w:rPr>
        <w:t>存查。</w:t>
      </w:r>
    </w:p>
    <w:p w:rsidR="00ED2DC0" w:rsidRPr="0001521B" w:rsidRDefault="00FE71DB" w:rsidP="00ED2DC0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color w:val="FF0000"/>
          <w:sz w:val="28"/>
          <w:szCs w:val="28"/>
        </w:rPr>
      </w:pPr>
      <w:r w:rsidRPr="0001521B">
        <w:rPr>
          <w:rFonts w:ascii="標楷體" w:eastAsia="標楷體" w:hAnsi="標楷體" w:hint="eastAsia"/>
          <w:color w:val="FF0000"/>
          <w:sz w:val="28"/>
          <w:szCs w:val="28"/>
        </w:rPr>
        <w:t>決議：</w:t>
      </w:r>
      <w:r w:rsidR="006D7532" w:rsidRPr="0001521B">
        <w:rPr>
          <w:rFonts w:ascii="標楷體" w:eastAsia="標楷體" w:hAnsi="標楷體" w:hint="eastAsia"/>
          <w:color w:val="FF0000"/>
          <w:sz w:val="28"/>
          <w:szCs w:val="28"/>
        </w:rPr>
        <w:t>通過</w:t>
      </w:r>
    </w:p>
    <w:p w:rsidR="006E45F9" w:rsidRPr="00590AF6" w:rsidRDefault="00FE71DB" w:rsidP="00EB545D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第二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 xml:space="preserve">案：　　　　　　　　　　　　</w:t>
      </w:r>
      <w:r w:rsidR="00EB545D" w:rsidRPr="00590AF6">
        <w:rPr>
          <w:rFonts w:ascii="標楷體" w:eastAsia="標楷體" w:hAnsi="標楷體" w:hint="eastAsia"/>
          <w:sz w:val="28"/>
          <w:szCs w:val="28"/>
        </w:rPr>
        <w:t xml:space="preserve">             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 xml:space="preserve">　提案人：理事會</w:t>
      </w:r>
    </w:p>
    <w:p w:rsidR="006E45F9" w:rsidRPr="00590AF6" w:rsidRDefault="006E45F9" w:rsidP="005B3556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案由：本會</w:t>
      </w:r>
      <w:bookmarkStart w:id="2" w:name="_Hlk96356466"/>
      <w:r w:rsidR="00B01D08" w:rsidRPr="00590AF6">
        <w:rPr>
          <w:rFonts w:ascii="標楷體" w:eastAsia="標楷體" w:hAnsi="標楷體" w:hint="eastAsia"/>
          <w:sz w:val="28"/>
          <w:szCs w:val="28"/>
        </w:rPr>
        <w:t>一一</w:t>
      </w:r>
      <w:bookmarkEnd w:id="2"/>
      <w:r w:rsidR="00E41657" w:rsidRPr="00590AF6">
        <w:rPr>
          <w:rFonts w:ascii="標楷體" w:eastAsia="標楷體" w:hAnsi="標楷體" w:hint="eastAsia"/>
          <w:sz w:val="28"/>
          <w:szCs w:val="28"/>
        </w:rPr>
        <w:t>二</w:t>
      </w:r>
      <w:r w:rsidRPr="00590AF6">
        <w:rPr>
          <w:rFonts w:ascii="標楷體" w:eastAsia="標楷體" w:hAnsi="標楷體" w:hint="eastAsia"/>
          <w:sz w:val="28"/>
          <w:szCs w:val="28"/>
        </w:rPr>
        <w:t>年度歲入歲出決算請追認案。</w:t>
      </w:r>
    </w:p>
    <w:p w:rsidR="006E45F9" w:rsidRPr="00590AF6" w:rsidRDefault="006E45F9" w:rsidP="005B3556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說明：一、決算書請參閱大會手冊第</w:t>
      </w:r>
      <w:r w:rsidR="008C1C89" w:rsidRPr="00590AF6">
        <w:rPr>
          <w:rFonts w:ascii="標楷體" w:eastAsia="標楷體" w:hAnsi="標楷體" w:hint="eastAsia"/>
          <w:sz w:val="28"/>
          <w:szCs w:val="28"/>
        </w:rPr>
        <w:t>45</w:t>
      </w:r>
      <w:r w:rsidRPr="00590AF6">
        <w:rPr>
          <w:rFonts w:ascii="標楷體" w:eastAsia="標楷體" w:hAnsi="標楷體" w:hint="eastAsia"/>
          <w:sz w:val="28"/>
          <w:szCs w:val="28"/>
        </w:rPr>
        <w:t>頁至</w:t>
      </w:r>
      <w:r w:rsidR="008C1C89" w:rsidRPr="00590AF6">
        <w:rPr>
          <w:rFonts w:ascii="標楷體" w:eastAsia="標楷體" w:hAnsi="標楷體" w:hint="eastAsia"/>
          <w:sz w:val="28"/>
          <w:szCs w:val="28"/>
        </w:rPr>
        <w:t>47</w:t>
      </w:r>
      <w:r w:rsidRPr="00590AF6">
        <w:rPr>
          <w:rFonts w:ascii="標楷體" w:eastAsia="標楷體" w:hAnsi="標楷體" w:hint="eastAsia"/>
          <w:sz w:val="28"/>
          <w:szCs w:val="28"/>
        </w:rPr>
        <w:t>頁。</w:t>
      </w:r>
    </w:p>
    <w:p w:rsidR="005B3556" w:rsidRPr="00590AF6" w:rsidRDefault="00EB545D" w:rsidP="000B36CF">
      <w:pPr>
        <w:pStyle w:val="a7"/>
        <w:snapToGrid w:val="0"/>
        <w:spacing w:after="0" w:line="300" w:lineRule="auto"/>
        <w:ind w:leftChars="0" w:left="560" w:hangingChars="200" w:hanging="56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二、經本會</w:t>
      </w:r>
      <w:r w:rsidRPr="00590AF6">
        <w:rPr>
          <w:rFonts w:ascii="標楷體" w:eastAsia="標楷體" w:hAnsi="標楷體" w:hint="eastAsia"/>
          <w:sz w:val="28"/>
          <w:szCs w:val="28"/>
        </w:rPr>
        <w:t>11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3</w:t>
      </w:r>
      <w:r w:rsidRPr="00590AF6">
        <w:rPr>
          <w:rFonts w:ascii="標楷體" w:eastAsia="標楷體" w:hAnsi="標楷體" w:hint="eastAsia"/>
          <w:sz w:val="28"/>
          <w:szCs w:val="28"/>
        </w:rPr>
        <w:t>.01.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14</w:t>
      </w:r>
      <w:r w:rsidR="00007E2F" w:rsidRPr="00590AF6">
        <w:rPr>
          <w:rFonts w:ascii="標楷體" w:eastAsia="標楷體" w:hAnsi="標楷體" w:hint="eastAsia"/>
          <w:sz w:val="28"/>
          <w:szCs w:val="28"/>
        </w:rPr>
        <w:t>.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第</w:t>
      </w:r>
      <w:r w:rsidRPr="00590AF6">
        <w:rPr>
          <w:rFonts w:ascii="標楷體" w:eastAsia="標楷體" w:hAnsi="標楷體" w:hint="eastAsia"/>
          <w:sz w:val="28"/>
          <w:szCs w:val="28"/>
        </w:rPr>
        <w:t>二十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屆第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八</w:t>
      </w:r>
      <w:r w:rsidR="00883FB2" w:rsidRPr="00590AF6">
        <w:rPr>
          <w:rFonts w:ascii="標楷體" w:eastAsia="標楷體" w:hAnsi="標楷體" w:hint="eastAsia"/>
          <w:sz w:val="28"/>
          <w:szCs w:val="28"/>
        </w:rPr>
        <w:t>次理監事聯席會議審查通</w:t>
      </w:r>
    </w:p>
    <w:p w:rsidR="006E45F9" w:rsidRPr="00590AF6" w:rsidRDefault="005B3556" w:rsidP="005B3556">
      <w:pPr>
        <w:pStyle w:val="a7"/>
        <w:snapToGrid w:val="0"/>
        <w:spacing w:after="0" w:line="300" w:lineRule="auto"/>
        <w:ind w:leftChars="0" w:left="560" w:hangingChars="200" w:hanging="56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 xml:space="preserve">          </w:t>
      </w:r>
      <w:r w:rsidR="000B36CF" w:rsidRPr="00590AF6">
        <w:rPr>
          <w:rFonts w:ascii="標楷體" w:eastAsia="標楷體" w:hAnsi="標楷體" w:hint="eastAsia"/>
          <w:sz w:val="28"/>
          <w:szCs w:val="28"/>
        </w:rPr>
        <w:t>過</w:t>
      </w:r>
      <w:r w:rsidR="00883FB2" w:rsidRPr="00590AF6">
        <w:rPr>
          <w:rFonts w:ascii="標楷體" w:eastAsia="標楷體" w:hAnsi="標楷體" w:hint="eastAsia"/>
          <w:sz w:val="28"/>
          <w:szCs w:val="28"/>
        </w:rPr>
        <w:t>，所列帳目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相符，提請大會追認。</w:t>
      </w:r>
    </w:p>
    <w:p w:rsidR="006E45F9" w:rsidRPr="00590AF6" w:rsidRDefault="002F57B2" w:rsidP="005B3556">
      <w:pPr>
        <w:pStyle w:val="a7"/>
        <w:snapToGrid w:val="0"/>
        <w:spacing w:after="0" w:line="300" w:lineRule="auto"/>
        <w:ind w:leftChars="0" w:left="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審查意見：大會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通過後交</w:t>
      </w:r>
      <w:r w:rsidR="00AF5313" w:rsidRPr="00590AF6">
        <w:rPr>
          <w:rFonts w:ascii="標楷體" w:eastAsia="標楷體" w:hAnsi="標楷體" w:hint="eastAsia"/>
          <w:sz w:val="28"/>
          <w:szCs w:val="28"/>
        </w:rPr>
        <w:t>會務單位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存查。</w:t>
      </w:r>
    </w:p>
    <w:p w:rsidR="00ED2DC0" w:rsidRPr="0001521B" w:rsidRDefault="006E45F9" w:rsidP="005B3556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color w:val="FF0000"/>
          <w:sz w:val="28"/>
          <w:szCs w:val="28"/>
        </w:rPr>
      </w:pPr>
      <w:r w:rsidRPr="0001521B">
        <w:rPr>
          <w:rFonts w:ascii="標楷體" w:eastAsia="標楷體" w:hAnsi="標楷體" w:hint="eastAsia"/>
          <w:color w:val="FF0000"/>
          <w:sz w:val="28"/>
          <w:szCs w:val="28"/>
        </w:rPr>
        <w:t>決議：</w:t>
      </w:r>
      <w:r w:rsidR="006D7532" w:rsidRPr="0001521B">
        <w:rPr>
          <w:rFonts w:ascii="標楷體" w:eastAsia="標楷體" w:hAnsi="標楷體" w:hint="eastAsia"/>
          <w:color w:val="FF0000"/>
          <w:sz w:val="28"/>
          <w:szCs w:val="28"/>
        </w:rPr>
        <w:t>通過</w:t>
      </w:r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第三案：　　　　　　　　　　　　　             提案人：監事會</w:t>
      </w:r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案由：本會一一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二</w:t>
      </w:r>
      <w:r w:rsidRPr="00590AF6">
        <w:rPr>
          <w:rFonts w:ascii="標楷體" w:eastAsia="標楷體" w:hAnsi="標楷體" w:hint="eastAsia"/>
          <w:sz w:val="28"/>
          <w:szCs w:val="28"/>
        </w:rPr>
        <w:t>年度資產負債表、現金出納表，請審查案。</w:t>
      </w:r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ind w:left="1414" w:hangingChars="505" w:hanging="1414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說明：一、資產負債表、現金出納表請參閱大會手冊第</w:t>
      </w:r>
      <w:r w:rsidR="008C1C89" w:rsidRPr="00590AF6">
        <w:rPr>
          <w:rFonts w:ascii="標楷體" w:eastAsia="標楷體" w:hAnsi="標楷體" w:hint="eastAsia"/>
          <w:sz w:val="28"/>
          <w:szCs w:val="28"/>
        </w:rPr>
        <w:t>48</w:t>
      </w:r>
      <w:r w:rsidRPr="00590AF6">
        <w:rPr>
          <w:rFonts w:ascii="標楷體" w:eastAsia="標楷體" w:hAnsi="標楷體" w:hint="eastAsia"/>
          <w:sz w:val="28"/>
          <w:szCs w:val="28"/>
        </w:rPr>
        <w:t>頁至第</w:t>
      </w:r>
      <w:r w:rsidR="008C1C89" w:rsidRPr="00590AF6">
        <w:rPr>
          <w:rFonts w:ascii="標楷體" w:eastAsia="標楷體" w:hAnsi="標楷體" w:hint="eastAsia"/>
          <w:sz w:val="28"/>
          <w:szCs w:val="28"/>
        </w:rPr>
        <w:t>49</w:t>
      </w:r>
      <w:r w:rsidRPr="00590AF6">
        <w:rPr>
          <w:rFonts w:ascii="標楷體" w:eastAsia="標楷體" w:hAnsi="標楷體" w:hint="eastAsia"/>
          <w:sz w:val="28"/>
          <w:szCs w:val="28"/>
        </w:rPr>
        <w:t>頁。</w:t>
      </w:r>
    </w:p>
    <w:p w:rsidR="00ED2DC0" w:rsidRPr="00590AF6" w:rsidRDefault="00ED2DC0" w:rsidP="00462E22">
      <w:pPr>
        <w:kinsoku w:val="0"/>
        <w:overflowPunct w:val="0"/>
        <w:snapToGrid w:val="0"/>
        <w:spacing w:line="300" w:lineRule="auto"/>
        <w:ind w:left="1400" w:hangingChars="500" w:hanging="140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 xml:space="preserve">      二、經本會11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3</w:t>
      </w:r>
      <w:r w:rsidRPr="00590AF6">
        <w:rPr>
          <w:rFonts w:ascii="標楷體" w:eastAsia="標楷體" w:hAnsi="標楷體" w:hint="eastAsia"/>
          <w:sz w:val="28"/>
          <w:szCs w:val="28"/>
        </w:rPr>
        <w:t>.01.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14</w:t>
      </w:r>
      <w:r w:rsidRPr="00590AF6">
        <w:rPr>
          <w:rFonts w:ascii="標楷體" w:eastAsia="標楷體" w:hAnsi="標楷體" w:hint="eastAsia"/>
          <w:sz w:val="28"/>
          <w:szCs w:val="28"/>
        </w:rPr>
        <w:t>.第二十屆第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八</w:t>
      </w:r>
      <w:r w:rsidRPr="00590AF6">
        <w:rPr>
          <w:rFonts w:ascii="標楷體" w:eastAsia="標楷體" w:hAnsi="標楷體" w:hint="eastAsia"/>
          <w:sz w:val="28"/>
          <w:szCs w:val="28"/>
        </w:rPr>
        <w:t>次理監事聯席會議審查通過，所列帳目相符，提請大會審查。</w:t>
      </w:r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審查意見：大會通過後交</w:t>
      </w:r>
      <w:r w:rsidR="00AF5313" w:rsidRPr="00590AF6">
        <w:rPr>
          <w:rFonts w:ascii="標楷體" w:eastAsia="標楷體" w:hAnsi="標楷體" w:hint="eastAsia"/>
          <w:sz w:val="28"/>
          <w:szCs w:val="28"/>
        </w:rPr>
        <w:t>會務單位</w:t>
      </w:r>
      <w:r w:rsidRPr="00590AF6">
        <w:rPr>
          <w:rFonts w:ascii="標楷體" w:eastAsia="標楷體" w:hAnsi="標楷體" w:hint="eastAsia"/>
          <w:sz w:val="28"/>
          <w:szCs w:val="28"/>
        </w:rPr>
        <w:t>存查。</w:t>
      </w:r>
    </w:p>
    <w:p w:rsidR="00ED2DC0" w:rsidRPr="0001521B" w:rsidRDefault="00ED2DC0" w:rsidP="00ED2DC0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color w:val="FF0000"/>
          <w:sz w:val="28"/>
          <w:szCs w:val="28"/>
        </w:rPr>
      </w:pPr>
      <w:r w:rsidRPr="0001521B">
        <w:rPr>
          <w:rFonts w:ascii="標楷體" w:eastAsia="標楷體" w:hAnsi="標楷體" w:hint="eastAsia"/>
          <w:color w:val="FF0000"/>
          <w:sz w:val="28"/>
          <w:szCs w:val="28"/>
        </w:rPr>
        <w:t>決議：</w:t>
      </w:r>
      <w:r w:rsidR="006D7532" w:rsidRPr="0001521B">
        <w:rPr>
          <w:rFonts w:ascii="標楷體" w:eastAsia="標楷體" w:hAnsi="標楷體" w:hint="eastAsia"/>
          <w:color w:val="FF0000"/>
          <w:sz w:val="28"/>
          <w:szCs w:val="28"/>
        </w:rPr>
        <w:t>通過</w:t>
      </w:r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第四案：　　　　　　　　　　　             　　提案人：監事會</w:t>
      </w:r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ind w:left="840" w:hangingChars="300" w:hanging="84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案由：本會一一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二</w:t>
      </w:r>
      <w:r w:rsidRPr="00590AF6">
        <w:rPr>
          <w:rFonts w:ascii="標楷體" w:eastAsia="標楷體" w:hAnsi="標楷體" w:hint="eastAsia"/>
          <w:sz w:val="28"/>
          <w:szCs w:val="28"/>
        </w:rPr>
        <w:t>年度會務發展準備基金、權益準備基金、</w:t>
      </w:r>
      <w:r w:rsidR="00D12759" w:rsidRPr="00590AF6">
        <w:rPr>
          <w:rFonts w:ascii="標楷體" w:eastAsia="標楷體" w:hAnsi="標楷體" w:hint="eastAsia"/>
          <w:sz w:val="28"/>
          <w:szCs w:val="28"/>
        </w:rPr>
        <w:t>公益準備基金、</w:t>
      </w:r>
      <w:r w:rsidRPr="00590AF6">
        <w:rPr>
          <w:rFonts w:ascii="標楷體" w:eastAsia="標楷體" w:hAnsi="標楷體" w:hint="eastAsia"/>
          <w:sz w:val="28"/>
          <w:szCs w:val="28"/>
        </w:rPr>
        <w:t>學術研究準備基金、</w:t>
      </w:r>
      <w:r w:rsidR="00D12759" w:rsidRPr="00590AF6">
        <w:rPr>
          <w:rFonts w:ascii="標楷體" w:eastAsia="標楷體" w:hAnsi="標楷體" w:hint="eastAsia"/>
          <w:sz w:val="28"/>
          <w:szCs w:val="28"/>
        </w:rPr>
        <w:t>醫學進修班專款基金、</w:t>
      </w:r>
      <w:r w:rsidRPr="00590AF6">
        <w:rPr>
          <w:rFonts w:ascii="標楷體" w:eastAsia="標楷體" w:hAnsi="標楷體" w:hint="eastAsia"/>
          <w:sz w:val="28"/>
          <w:szCs w:val="28"/>
        </w:rPr>
        <w:t>會員子女獎學準備基金、會員福利準備基金</w:t>
      </w:r>
      <w:r w:rsidR="00D12759" w:rsidRPr="00590AF6">
        <w:rPr>
          <w:rFonts w:ascii="標楷體" w:eastAsia="標楷體" w:hAnsi="標楷體" w:hint="eastAsia"/>
          <w:sz w:val="28"/>
          <w:szCs w:val="28"/>
        </w:rPr>
        <w:t>、國醫節大會專款、14樓會館專款戶、3樓會館專款戶、施純全教授獎學基金</w:t>
      </w:r>
      <w:r w:rsidRPr="00590AF6">
        <w:rPr>
          <w:rFonts w:ascii="標楷體" w:eastAsia="標楷體" w:hAnsi="標楷體" w:hint="eastAsia"/>
          <w:sz w:val="28"/>
          <w:szCs w:val="28"/>
        </w:rPr>
        <w:t>等收支，請審查案。</w:t>
      </w:r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說明：一、</w:t>
      </w:r>
      <w:r w:rsidR="00AF5313" w:rsidRPr="00590AF6">
        <w:rPr>
          <w:rFonts w:ascii="標楷體" w:eastAsia="標楷體" w:hAnsi="標楷體" w:hint="eastAsia"/>
          <w:sz w:val="28"/>
          <w:szCs w:val="28"/>
        </w:rPr>
        <w:t>各項基金</w:t>
      </w:r>
      <w:r w:rsidRPr="00590AF6">
        <w:rPr>
          <w:rFonts w:ascii="標楷體" w:eastAsia="標楷體" w:hAnsi="標楷體" w:hint="eastAsia"/>
          <w:sz w:val="28"/>
          <w:szCs w:val="28"/>
        </w:rPr>
        <w:t>表請參閱大會手冊第</w:t>
      </w:r>
      <w:r w:rsidR="008C1C89" w:rsidRPr="00590AF6">
        <w:rPr>
          <w:rFonts w:ascii="標楷體" w:eastAsia="標楷體" w:hAnsi="標楷體" w:hint="eastAsia"/>
          <w:sz w:val="28"/>
          <w:szCs w:val="28"/>
        </w:rPr>
        <w:t>50</w:t>
      </w:r>
      <w:r w:rsidR="00AF5313" w:rsidRPr="00590AF6">
        <w:rPr>
          <w:rFonts w:ascii="標楷體" w:eastAsia="標楷體" w:hAnsi="標楷體" w:hint="eastAsia"/>
          <w:sz w:val="28"/>
          <w:szCs w:val="28"/>
        </w:rPr>
        <w:t>至第</w:t>
      </w:r>
      <w:r w:rsidR="008C1C89" w:rsidRPr="00590AF6">
        <w:rPr>
          <w:rFonts w:ascii="標楷體" w:eastAsia="標楷體" w:hAnsi="標楷體" w:hint="eastAsia"/>
          <w:sz w:val="28"/>
          <w:szCs w:val="28"/>
        </w:rPr>
        <w:t>53</w:t>
      </w:r>
      <w:r w:rsidRPr="00590AF6">
        <w:rPr>
          <w:rFonts w:ascii="標楷體" w:eastAsia="標楷體" w:hAnsi="標楷體" w:hint="eastAsia"/>
          <w:sz w:val="28"/>
          <w:szCs w:val="28"/>
        </w:rPr>
        <w:t>頁。</w:t>
      </w:r>
    </w:p>
    <w:p w:rsidR="00ED2DC0" w:rsidRPr="00590AF6" w:rsidRDefault="00ED2DC0" w:rsidP="00462E22">
      <w:pPr>
        <w:kinsoku w:val="0"/>
        <w:overflowPunct w:val="0"/>
        <w:snapToGrid w:val="0"/>
        <w:spacing w:line="300" w:lineRule="auto"/>
        <w:ind w:left="1400" w:hangingChars="500" w:hanging="140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 xml:space="preserve">      二、經本會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113.01.14.第二十屆第八次</w:t>
      </w:r>
      <w:r w:rsidRPr="00590AF6">
        <w:rPr>
          <w:rFonts w:ascii="標楷體" w:eastAsia="標楷體" w:hAnsi="標楷體" w:hint="eastAsia"/>
          <w:sz w:val="28"/>
          <w:szCs w:val="28"/>
        </w:rPr>
        <w:t>理監事聯席會議審查通過，所列帳目相符，提請大會審查。</w:t>
      </w:r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審查意見：大會通過後交</w:t>
      </w:r>
      <w:r w:rsidR="00AF5313" w:rsidRPr="00590AF6">
        <w:rPr>
          <w:rFonts w:ascii="標楷體" w:eastAsia="標楷體" w:hAnsi="標楷體" w:hint="eastAsia"/>
          <w:sz w:val="28"/>
          <w:szCs w:val="28"/>
        </w:rPr>
        <w:t>會務單位</w:t>
      </w:r>
      <w:r w:rsidRPr="00590AF6">
        <w:rPr>
          <w:rFonts w:ascii="標楷體" w:eastAsia="標楷體" w:hAnsi="標楷體" w:hint="eastAsia"/>
          <w:sz w:val="28"/>
          <w:szCs w:val="28"/>
        </w:rPr>
        <w:t>存查。</w:t>
      </w:r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01521B">
        <w:rPr>
          <w:rFonts w:ascii="標楷體" w:eastAsia="標楷體" w:hAnsi="標楷體" w:hint="eastAsia"/>
          <w:color w:val="FF0000"/>
          <w:sz w:val="28"/>
          <w:szCs w:val="28"/>
        </w:rPr>
        <w:t>決議：</w:t>
      </w:r>
      <w:bookmarkStart w:id="3" w:name="_Hlk96783683"/>
      <w:r w:rsidR="006D7532" w:rsidRPr="0001521B">
        <w:rPr>
          <w:rFonts w:ascii="標楷體" w:eastAsia="標楷體" w:hAnsi="標楷體" w:hint="eastAsia"/>
          <w:color w:val="FF0000"/>
          <w:sz w:val="28"/>
          <w:szCs w:val="28"/>
        </w:rPr>
        <w:t>通過</w:t>
      </w:r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第五案：　　　　　　　　　　　　             　提案人：監事會</w:t>
      </w:r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案由：本會一一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二</w:t>
      </w:r>
      <w:r w:rsidRPr="00590AF6">
        <w:rPr>
          <w:rFonts w:ascii="標楷體" w:eastAsia="標楷體" w:hAnsi="標楷體" w:hint="eastAsia"/>
          <w:sz w:val="28"/>
          <w:szCs w:val="28"/>
        </w:rPr>
        <w:t>年財產目錄，請審查案。</w:t>
      </w:r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ind w:left="1414" w:hangingChars="505" w:hanging="1414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說明：一、財產目錄請參閱大會手冊第</w:t>
      </w:r>
      <w:r w:rsidR="008C1C89" w:rsidRPr="00590AF6">
        <w:rPr>
          <w:rFonts w:ascii="標楷體" w:eastAsia="標楷體" w:hAnsi="標楷體" w:hint="eastAsia"/>
          <w:sz w:val="28"/>
          <w:szCs w:val="28"/>
        </w:rPr>
        <w:t>54</w:t>
      </w:r>
      <w:r w:rsidRPr="00590AF6">
        <w:rPr>
          <w:rFonts w:ascii="標楷體" w:eastAsia="標楷體" w:hAnsi="標楷體" w:hint="eastAsia"/>
          <w:sz w:val="28"/>
          <w:szCs w:val="28"/>
        </w:rPr>
        <w:t>頁至第</w:t>
      </w:r>
      <w:r w:rsidR="008C1C89" w:rsidRPr="00590AF6">
        <w:rPr>
          <w:rFonts w:ascii="標楷體" w:eastAsia="標楷體" w:hAnsi="標楷體" w:hint="eastAsia"/>
          <w:sz w:val="28"/>
          <w:szCs w:val="28"/>
        </w:rPr>
        <w:t>55</w:t>
      </w:r>
      <w:r w:rsidRPr="00590AF6">
        <w:rPr>
          <w:rFonts w:ascii="標楷體" w:eastAsia="標楷體" w:hAnsi="標楷體" w:hint="eastAsia"/>
          <w:sz w:val="28"/>
          <w:szCs w:val="28"/>
        </w:rPr>
        <w:t>頁。</w:t>
      </w:r>
    </w:p>
    <w:p w:rsidR="00ED2DC0" w:rsidRPr="00590AF6" w:rsidRDefault="00ED2DC0" w:rsidP="00462E22">
      <w:pPr>
        <w:kinsoku w:val="0"/>
        <w:overflowPunct w:val="0"/>
        <w:snapToGrid w:val="0"/>
        <w:spacing w:line="300" w:lineRule="auto"/>
        <w:ind w:left="1400" w:hangingChars="500" w:hanging="140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 xml:space="preserve">      二、經本會</w:t>
      </w:r>
      <w:bookmarkStart w:id="4" w:name="_Hlk128676430"/>
      <w:r w:rsidR="00E41657" w:rsidRPr="00590AF6">
        <w:rPr>
          <w:rFonts w:ascii="標楷體" w:eastAsia="標楷體" w:hAnsi="標楷體" w:hint="eastAsia"/>
          <w:sz w:val="28"/>
          <w:szCs w:val="28"/>
        </w:rPr>
        <w:t>113.01.14.第二十屆第八次</w:t>
      </w:r>
      <w:r w:rsidRPr="00590AF6">
        <w:rPr>
          <w:rFonts w:ascii="標楷體" w:eastAsia="標楷體" w:hAnsi="標楷體" w:hint="eastAsia"/>
          <w:sz w:val="28"/>
          <w:szCs w:val="28"/>
        </w:rPr>
        <w:t>理監事聯席會</w:t>
      </w:r>
      <w:bookmarkEnd w:id="4"/>
      <w:r w:rsidRPr="00590AF6">
        <w:rPr>
          <w:rFonts w:ascii="標楷體" w:eastAsia="標楷體" w:hAnsi="標楷體" w:hint="eastAsia"/>
          <w:sz w:val="28"/>
          <w:szCs w:val="28"/>
        </w:rPr>
        <w:t>議審查通過，所列財產目錄相符，提請大會審查。</w:t>
      </w:r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審查意見：大會通過後交</w:t>
      </w:r>
      <w:r w:rsidR="00AF5313" w:rsidRPr="00590AF6">
        <w:rPr>
          <w:rFonts w:ascii="標楷體" w:eastAsia="標楷體" w:hAnsi="標楷體" w:hint="eastAsia"/>
          <w:sz w:val="28"/>
          <w:szCs w:val="28"/>
        </w:rPr>
        <w:t>會務單位</w:t>
      </w:r>
      <w:r w:rsidRPr="00590AF6">
        <w:rPr>
          <w:rFonts w:ascii="標楷體" w:eastAsia="標楷體" w:hAnsi="標楷體" w:hint="eastAsia"/>
          <w:sz w:val="28"/>
          <w:szCs w:val="28"/>
        </w:rPr>
        <w:t>存查。</w:t>
      </w:r>
      <w:bookmarkEnd w:id="3"/>
    </w:p>
    <w:p w:rsidR="00ED2DC0" w:rsidRPr="00590AF6" w:rsidRDefault="00ED2DC0" w:rsidP="00ED2DC0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01521B">
        <w:rPr>
          <w:rFonts w:ascii="標楷體" w:eastAsia="標楷體" w:hAnsi="標楷體" w:hint="eastAsia"/>
          <w:color w:val="FF0000"/>
          <w:sz w:val="28"/>
          <w:szCs w:val="28"/>
        </w:rPr>
        <w:t>決議：</w:t>
      </w:r>
      <w:r w:rsidR="006D7532" w:rsidRPr="0001521B">
        <w:rPr>
          <w:rFonts w:ascii="標楷體" w:eastAsia="標楷體" w:hAnsi="標楷體" w:hint="eastAsia"/>
          <w:color w:val="FF0000"/>
          <w:sz w:val="28"/>
          <w:szCs w:val="28"/>
        </w:rPr>
        <w:t>通過</w:t>
      </w:r>
    </w:p>
    <w:p w:rsidR="006E45F9" w:rsidRPr="00590AF6" w:rsidRDefault="00FE71DB" w:rsidP="00EB545D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第</w:t>
      </w:r>
      <w:r w:rsidR="00ED2DC0" w:rsidRPr="00590AF6">
        <w:rPr>
          <w:rFonts w:ascii="標楷體" w:eastAsia="標楷體" w:hAnsi="標楷體" w:hint="eastAsia"/>
          <w:sz w:val="28"/>
          <w:szCs w:val="28"/>
        </w:rPr>
        <w:t>六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 xml:space="preserve">案：　　　　　　　　　　　　</w:t>
      </w:r>
      <w:r w:rsidR="005B3556" w:rsidRPr="00590AF6">
        <w:rPr>
          <w:rFonts w:ascii="標楷體" w:eastAsia="標楷體" w:hAnsi="標楷體" w:hint="eastAsia"/>
          <w:sz w:val="28"/>
          <w:szCs w:val="28"/>
        </w:rPr>
        <w:t xml:space="preserve">             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 xml:space="preserve">　提案人：理事會</w:t>
      </w:r>
    </w:p>
    <w:p w:rsidR="006E45F9" w:rsidRPr="00590AF6" w:rsidRDefault="006E45F9" w:rsidP="00EB545D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案由：請審查本會一</w:t>
      </w:r>
      <w:r w:rsidR="0096179C" w:rsidRPr="00590AF6">
        <w:rPr>
          <w:rFonts w:ascii="標楷體" w:eastAsia="標楷體" w:hAnsi="標楷體" w:hint="eastAsia"/>
          <w:sz w:val="28"/>
          <w:szCs w:val="28"/>
        </w:rPr>
        <w:t>一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三</w:t>
      </w:r>
      <w:r w:rsidRPr="00590AF6">
        <w:rPr>
          <w:rFonts w:ascii="標楷體" w:eastAsia="標楷體" w:hAnsi="標楷體" w:hint="eastAsia"/>
          <w:sz w:val="28"/>
          <w:szCs w:val="28"/>
        </w:rPr>
        <w:t>年度歲入歲出預算案。</w:t>
      </w:r>
    </w:p>
    <w:p w:rsidR="006E45F9" w:rsidRPr="00590AF6" w:rsidRDefault="006E45F9" w:rsidP="005B3556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說明：一、預算書請參閱大會手冊第</w:t>
      </w:r>
      <w:r w:rsidR="008C1C89" w:rsidRPr="00590AF6">
        <w:rPr>
          <w:rFonts w:ascii="標楷體" w:eastAsia="標楷體" w:hAnsi="標楷體" w:hint="eastAsia"/>
          <w:sz w:val="28"/>
          <w:szCs w:val="28"/>
        </w:rPr>
        <w:t>56</w:t>
      </w:r>
      <w:r w:rsidRPr="00590AF6">
        <w:rPr>
          <w:rFonts w:ascii="標楷體" w:eastAsia="標楷體" w:hAnsi="標楷體" w:hint="eastAsia"/>
          <w:sz w:val="28"/>
          <w:szCs w:val="28"/>
        </w:rPr>
        <w:t>頁至</w:t>
      </w:r>
      <w:r w:rsidR="008C1C89" w:rsidRPr="00590AF6">
        <w:rPr>
          <w:rFonts w:ascii="標楷體" w:eastAsia="標楷體" w:hAnsi="標楷體" w:hint="eastAsia"/>
          <w:sz w:val="28"/>
          <w:szCs w:val="28"/>
        </w:rPr>
        <w:t>57</w:t>
      </w:r>
      <w:r w:rsidRPr="00590AF6">
        <w:rPr>
          <w:rFonts w:ascii="標楷體" w:eastAsia="標楷體" w:hAnsi="標楷體" w:hint="eastAsia"/>
          <w:sz w:val="28"/>
          <w:szCs w:val="28"/>
        </w:rPr>
        <w:t>頁</w:t>
      </w:r>
      <w:r w:rsidR="005B3556" w:rsidRPr="00590AF6">
        <w:rPr>
          <w:rFonts w:ascii="標楷體" w:eastAsia="標楷體" w:hAnsi="標楷體" w:hint="eastAsia"/>
          <w:sz w:val="28"/>
          <w:szCs w:val="28"/>
        </w:rPr>
        <w:t>。</w:t>
      </w:r>
    </w:p>
    <w:p w:rsidR="006E45F9" w:rsidRPr="00590AF6" w:rsidRDefault="005B3556" w:rsidP="00462E22">
      <w:pPr>
        <w:kinsoku w:val="0"/>
        <w:overflowPunct w:val="0"/>
        <w:snapToGrid w:val="0"/>
        <w:spacing w:line="300" w:lineRule="auto"/>
        <w:ind w:left="1400" w:hangingChars="500" w:hanging="140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FE71DB" w:rsidRPr="00590AF6">
        <w:rPr>
          <w:rFonts w:ascii="標楷體" w:eastAsia="標楷體" w:hAnsi="標楷體" w:hint="eastAsia"/>
          <w:sz w:val="28"/>
          <w:szCs w:val="28"/>
        </w:rPr>
        <w:t>二、經本會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113.01.14.第二十屆第八次</w:t>
      </w:r>
      <w:r w:rsidRPr="00590AF6">
        <w:rPr>
          <w:rFonts w:ascii="標楷體" w:eastAsia="標楷體" w:hAnsi="標楷體" w:hint="eastAsia"/>
          <w:sz w:val="28"/>
          <w:szCs w:val="28"/>
        </w:rPr>
        <w:t>理監事聯席</w:t>
      </w:r>
      <w:r w:rsidR="00916225" w:rsidRPr="00590AF6">
        <w:rPr>
          <w:rFonts w:ascii="標楷體" w:eastAsia="標楷體" w:hAnsi="標楷體" w:hint="eastAsia"/>
          <w:sz w:val="28"/>
          <w:szCs w:val="28"/>
        </w:rPr>
        <w:t>會議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審查通過，所列預算尚稱允當，提請大會審查。</w:t>
      </w:r>
    </w:p>
    <w:p w:rsidR="006E45F9" w:rsidRPr="00590AF6" w:rsidRDefault="002F57B2" w:rsidP="005B3556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審查意見：大會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通過後交</w:t>
      </w:r>
      <w:r w:rsidR="00AF5313" w:rsidRPr="00590AF6">
        <w:rPr>
          <w:rFonts w:ascii="標楷體" w:eastAsia="標楷體" w:hAnsi="標楷體" w:hint="eastAsia"/>
          <w:sz w:val="28"/>
          <w:szCs w:val="28"/>
        </w:rPr>
        <w:t>會務單位</w:t>
      </w:r>
      <w:r w:rsidRPr="00590AF6">
        <w:rPr>
          <w:rFonts w:ascii="標楷體" w:eastAsia="標楷體" w:hAnsi="標楷體" w:hint="eastAsia"/>
          <w:sz w:val="28"/>
          <w:szCs w:val="28"/>
        </w:rPr>
        <w:t>存查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。</w:t>
      </w:r>
    </w:p>
    <w:p w:rsidR="000B36CF" w:rsidRPr="00590AF6" w:rsidRDefault="006E45F9" w:rsidP="00EB545D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01521B">
        <w:rPr>
          <w:rFonts w:ascii="標楷體" w:eastAsia="標楷體" w:hAnsi="標楷體" w:hint="eastAsia"/>
          <w:color w:val="FF0000"/>
          <w:sz w:val="28"/>
          <w:szCs w:val="28"/>
        </w:rPr>
        <w:t>決議：</w:t>
      </w:r>
      <w:r w:rsidR="006D7532" w:rsidRPr="0001521B">
        <w:rPr>
          <w:rFonts w:ascii="標楷體" w:eastAsia="標楷體" w:hAnsi="標楷體" w:hint="eastAsia"/>
          <w:color w:val="FF0000"/>
          <w:sz w:val="28"/>
          <w:szCs w:val="28"/>
        </w:rPr>
        <w:t>通過</w:t>
      </w:r>
    </w:p>
    <w:p w:rsidR="006E45F9" w:rsidRPr="00590AF6" w:rsidRDefault="006E45F9" w:rsidP="00EB545D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第</w:t>
      </w:r>
      <w:r w:rsidR="00ED2DC0" w:rsidRPr="00590AF6">
        <w:rPr>
          <w:rFonts w:ascii="標楷體" w:eastAsia="標楷體" w:hAnsi="標楷體" w:hint="eastAsia"/>
          <w:sz w:val="28"/>
          <w:szCs w:val="28"/>
        </w:rPr>
        <w:t>七</w:t>
      </w:r>
      <w:r w:rsidRPr="00590AF6">
        <w:rPr>
          <w:rFonts w:ascii="標楷體" w:eastAsia="標楷體" w:hAnsi="標楷體" w:hint="eastAsia"/>
          <w:sz w:val="28"/>
          <w:szCs w:val="28"/>
        </w:rPr>
        <w:t xml:space="preserve">案：　　　　　　　　　　　</w:t>
      </w:r>
      <w:r w:rsidR="00624DB4" w:rsidRPr="00590AF6">
        <w:rPr>
          <w:rFonts w:ascii="標楷體" w:eastAsia="標楷體" w:hAnsi="標楷體" w:hint="eastAsia"/>
          <w:sz w:val="28"/>
          <w:szCs w:val="28"/>
        </w:rPr>
        <w:t xml:space="preserve">             </w:t>
      </w:r>
      <w:r w:rsidRPr="00590AF6">
        <w:rPr>
          <w:rFonts w:ascii="標楷體" w:eastAsia="標楷體" w:hAnsi="標楷體" w:hint="eastAsia"/>
          <w:sz w:val="28"/>
          <w:szCs w:val="28"/>
        </w:rPr>
        <w:t xml:space="preserve">　　提案人：理事會</w:t>
      </w:r>
    </w:p>
    <w:p w:rsidR="006E45F9" w:rsidRPr="00590AF6" w:rsidRDefault="006E45F9" w:rsidP="00EB545D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案由：請審查本會</w:t>
      </w:r>
      <w:r w:rsidR="00B01D08" w:rsidRPr="00590AF6">
        <w:rPr>
          <w:rFonts w:ascii="標楷體" w:eastAsia="標楷體" w:hAnsi="標楷體" w:hint="eastAsia"/>
          <w:sz w:val="28"/>
          <w:szCs w:val="28"/>
        </w:rPr>
        <w:t>一一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三</w:t>
      </w:r>
      <w:r w:rsidR="0034695D" w:rsidRPr="00590AF6">
        <w:rPr>
          <w:rFonts w:ascii="標楷體" w:eastAsia="標楷體" w:hAnsi="標楷體" w:hint="eastAsia"/>
          <w:sz w:val="28"/>
          <w:szCs w:val="28"/>
        </w:rPr>
        <w:t>年</w:t>
      </w:r>
      <w:r w:rsidRPr="00590AF6">
        <w:rPr>
          <w:rFonts w:ascii="標楷體" w:eastAsia="標楷體" w:hAnsi="標楷體" w:hint="eastAsia"/>
          <w:sz w:val="28"/>
          <w:szCs w:val="28"/>
        </w:rPr>
        <w:t>度工作計畫案。</w:t>
      </w:r>
    </w:p>
    <w:p w:rsidR="006E45F9" w:rsidRPr="00590AF6" w:rsidRDefault="006E45F9" w:rsidP="00EB545D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說明：一、工作計畫書見大會手冊第</w:t>
      </w:r>
      <w:r w:rsidR="00122DF5" w:rsidRPr="00590AF6">
        <w:rPr>
          <w:rFonts w:ascii="標楷體" w:eastAsia="標楷體" w:hAnsi="標楷體" w:hint="eastAsia"/>
          <w:sz w:val="28"/>
          <w:szCs w:val="28"/>
        </w:rPr>
        <w:t>58</w:t>
      </w:r>
      <w:r w:rsidRPr="00590AF6">
        <w:rPr>
          <w:rFonts w:ascii="標楷體" w:eastAsia="標楷體" w:hAnsi="標楷體" w:hint="eastAsia"/>
          <w:sz w:val="28"/>
          <w:szCs w:val="28"/>
        </w:rPr>
        <w:t>頁至</w:t>
      </w:r>
      <w:r w:rsidR="00122DF5" w:rsidRPr="00590AF6">
        <w:rPr>
          <w:rFonts w:ascii="標楷體" w:eastAsia="標楷體" w:hAnsi="標楷體" w:hint="eastAsia"/>
          <w:sz w:val="28"/>
          <w:szCs w:val="28"/>
        </w:rPr>
        <w:t>60</w:t>
      </w:r>
      <w:r w:rsidRPr="00590AF6">
        <w:rPr>
          <w:rFonts w:ascii="標楷體" w:eastAsia="標楷體" w:hAnsi="標楷體" w:hint="eastAsia"/>
          <w:sz w:val="28"/>
          <w:szCs w:val="28"/>
        </w:rPr>
        <w:t>頁。</w:t>
      </w:r>
    </w:p>
    <w:p w:rsidR="006E45F9" w:rsidRPr="00590AF6" w:rsidRDefault="00624DB4" w:rsidP="00462E22">
      <w:pPr>
        <w:kinsoku w:val="0"/>
        <w:overflowPunct w:val="0"/>
        <w:snapToGrid w:val="0"/>
        <w:spacing w:line="300" w:lineRule="auto"/>
        <w:ind w:left="1400" w:hangingChars="500" w:hanging="140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 xml:space="preserve">      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二、經本會</w:t>
      </w:r>
      <w:r w:rsidR="00E41657" w:rsidRPr="00590AF6">
        <w:rPr>
          <w:rFonts w:ascii="標楷體" w:eastAsia="標楷體" w:hAnsi="標楷體" w:hint="eastAsia"/>
          <w:sz w:val="28"/>
          <w:szCs w:val="28"/>
        </w:rPr>
        <w:t>113.01.14.第二十屆第八次</w:t>
      </w:r>
      <w:r w:rsidRPr="00590AF6">
        <w:rPr>
          <w:rFonts w:ascii="標楷體" w:eastAsia="標楷體" w:hAnsi="標楷體" w:hint="eastAsia"/>
          <w:sz w:val="28"/>
          <w:szCs w:val="28"/>
        </w:rPr>
        <w:t>理監事聯席會議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審查通過，所列工作計畫尚屬</w:t>
      </w:r>
      <w:r w:rsidRPr="00590AF6">
        <w:rPr>
          <w:rFonts w:ascii="標楷體" w:eastAsia="標楷體" w:hAnsi="標楷體" w:hint="eastAsia"/>
          <w:sz w:val="28"/>
          <w:szCs w:val="28"/>
        </w:rPr>
        <w:t>周密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，提請大會審查。</w:t>
      </w:r>
    </w:p>
    <w:p w:rsidR="006E45F9" w:rsidRPr="00590AF6" w:rsidRDefault="002F57B2" w:rsidP="00EB545D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審查意見：大會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通過後交</w:t>
      </w:r>
      <w:r w:rsidR="00990A85" w:rsidRPr="00590AF6">
        <w:rPr>
          <w:rFonts w:ascii="標楷體" w:eastAsia="標楷體" w:hAnsi="標楷體" w:hint="eastAsia"/>
          <w:sz w:val="28"/>
          <w:szCs w:val="28"/>
        </w:rPr>
        <w:t>理事會</w:t>
      </w:r>
      <w:r w:rsidR="000C5B38" w:rsidRPr="00590AF6">
        <w:rPr>
          <w:rFonts w:ascii="標楷體" w:eastAsia="標楷體" w:hAnsi="標楷體" w:hint="eastAsia"/>
          <w:sz w:val="28"/>
          <w:szCs w:val="28"/>
        </w:rPr>
        <w:t>實施</w:t>
      </w:r>
      <w:r w:rsidR="006E45F9" w:rsidRPr="00590AF6">
        <w:rPr>
          <w:rFonts w:ascii="標楷體" w:eastAsia="標楷體" w:hAnsi="標楷體" w:hint="eastAsia"/>
          <w:sz w:val="28"/>
          <w:szCs w:val="28"/>
        </w:rPr>
        <w:t>。</w:t>
      </w:r>
    </w:p>
    <w:p w:rsidR="00943BAF" w:rsidRPr="00590AF6" w:rsidRDefault="006E45F9" w:rsidP="00EB545D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01521B">
        <w:rPr>
          <w:rFonts w:ascii="標楷體" w:eastAsia="標楷體" w:hAnsi="標楷體" w:hint="eastAsia"/>
          <w:color w:val="FF0000"/>
          <w:sz w:val="28"/>
          <w:szCs w:val="28"/>
        </w:rPr>
        <w:t>決議：</w:t>
      </w:r>
      <w:r w:rsidR="006D7532" w:rsidRPr="0001521B">
        <w:rPr>
          <w:rFonts w:ascii="標楷體" w:eastAsia="標楷體" w:hAnsi="標楷體" w:hint="eastAsia"/>
          <w:color w:val="FF0000"/>
          <w:sz w:val="28"/>
          <w:szCs w:val="28"/>
        </w:rPr>
        <w:t>通過</w:t>
      </w:r>
    </w:p>
    <w:p w:rsidR="00943BAF" w:rsidRPr="00590AF6" w:rsidRDefault="00943BAF" w:rsidP="00943BAF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第八案：　　　　　　　　　　　　　           提案人：理監事會</w:t>
      </w:r>
    </w:p>
    <w:p w:rsidR="0044627F" w:rsidRPr="00590AF6" w:rsidRDefault="0044627F" w:rsidP="0044627F">
      <w:pPr>
        <w:spacing w:line="400" w:lineRule="exact"/>
        <w:ind w:left="840" w:hangingChars="300" w:hanging="84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案由：</w:t>
      </w:r>
      <w:r w:rsidR="0021178D" w:rsidRPr="00590AF6">
        <w:rPr>
          <w:rFonts w:ascii="標楷體" w:eastAsia="標楷體" w:hAnsi="標楷體" w:hint="eastAsia"/>
          <w:sz w:val="28"/>
          <w:szCs w:val="28"/>
        </w:rPr>
        <w:t>修正「台北市中醫師公會理監事選舉辦法」，提請討論。</w:t>
      </w:r>
    </w:p>
    <w:p w:rsidR="00943BAF" w:rsidRPr="00590AF6" w:rsidRDefault="0044627F" w:rsidP="009337B1">
      <w:pPr>
        <w:spacing w:line="400" w:lineRule="exact"/>
        <w:ind w:left="1288" w:hangingChars="460" w:hanging="1288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說明：</w:t>
      </w:r>
      <w:r w:rsidR="006C3495" w:rsidRPr="00590AF6">
        <w:rPr>
          <w:rFonts w:ascii="標楷體" w:eastAsia="標楷體" w:hAnsi="標楷體" w:hint="eastAsia"/>
          <w:sz w:val="28"/>
          <w:szCs w:val="28"/>
        </w:rPr>
        <w:t>一、</w:t>
      </w:r>
      <w:r w:rsidR="0021178D" w:rsidRPr="00590AF6">
        <w:rPr>
          <w:rFonts w:ascii="標楷體" w:eastAsia="標楷體" w:hAnsi="標楷體" w:hint="eastAsia"/>
          <w:sz w:val="28"/>
          <w:szCs w:val="28"/>
        </w:rPr>
        <w:t>依據 111.3.16.第 20 屆第1次會員大會討論提案第八案，</w:t>
      </w:r>
      <w:r w:rsidR="0021178D" w:rsidRPr="00590AF6">
        <w:rPr>
          <w:rFonts w:ascii="標楷體" w:eastAsia="標楷體" w:hAnsi="標楷體"/>
          <w:sz w:val="28"/>
          <w:szCs w:val="28"/>
        </w:rPr>
        <w:t>廢除</w:t>
      </w:r>
      <w:r w:rsidR="0021178D" w:rsidRPr="00590AF6">
        <w:rPr>
          <w:rFonts w:ascii="標楷體" w:eastAsia="標楷體" w:hAnsi="標楷體" w:hint="eastAsia"/>
          <w:sz w:val="28"/>
          <w:szCs w:val="28"/>
        </w:rPr>
        <w:t>「</w:t>
      </w:r>
      <w:r w:rsidR="0021178D" w:rsidRPr="00590AF6">
        <w:rPr>
          <w:rFonts w:ascii="標楷體" w:eastAsia="標楷體" w:hAnsi="標楷體"/>
          <w:sz w:val="28"/>
          <w:szCs w:val="28"/>
        </w:rPr>
        <w:t>會員欲登記為選票上理監事侯選人參考名單者，須於規定時間內，接受五人</w:t>
      </w:r>
      <w:r w:rsidR="0021178D" w:rsidRPr="00590AF6">
        <w:rPr>
          <w:rFonts w:ascii="標楷體" w:eastAsia="標楷體" w:hAnsi="標楷體" w:hint="eastAsia"/>
          <w:sz w:val="28"/>
          <w:szCs w:val="28"/>
        </w:rPr>
        <w:t>(含本人)以上推薦方具資格，推薦書只能推薦一人，推薦二人以上者無效。」</w:t>
      </w:r>
      <w:r w:rsidR="0021178D" w:rsidRPr="00590AF6">
        <w:rPr>
          <w:rFonts w:ascii="標楷體" w:eastAsia="標楷體" w:hAnsi="標楷體"/>
          <w:sz w:val="28"/>
          <w:szCs w:val="28"/>
        </w:rPr>
        <w:t>條文。另有關選舉辦法交理監事會研議</w:t>
      </w:r>
      <w:r w:rsidR="00943BAF" w:rsidRPr="00590AF6">
        <w:rPr>
          <w:rFonts w:ascii="標楷體" w:eastAsia="標楷體" w:hAnsi="標楷體" w:hint="eastAsia"/>
          <w:sz w:val="28"/>
          <w:szCs w:val="28"/>
        </w:rPr>
        <w:t>。</w:t>
      </w:r>
    </w:p>
    <w:p w:rsidR="0021178D" w:rsidRPr="00590AF6" w:rsidRDefault="00943BAF" w:rsidP="0021178D">
      <w:pPr>
        <w:spacing w:line="400" w:lineRule="exact"/>
        <w:ind w:leftChars="300" w:left="1417" w:hangingChars="249" w:hanging="697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 xml:space="preserve"> 二、</w:t>
      </w:r>
      <w:r w:rsidR="0021178D" w:rsidRPr="00590AF6">
        <w:rPr>
          <w:rFonts w:ascii="標楷體" w:eastAsia="標楷體" w:hAnsi="標楷體"/>
          <w:sz w:val="28"/>
          <w:szCs w:val="28"/>
        </w:rPr>
        <w:t>本案業經</w:t>
      </w:r>
      <w:r w:rsidR="0021178D" w:rsidRPr="00590AF6">
        <w:rPr>
          <w:rFonts w:ascii="標楷體" w:eastAsia="標楷體" w:hAnsi="標楷體" w:hint="eastAsia"/>
          <w:sz w:val="28"/>
          <w:szCs w:val="28"/>
        </w:rPr>
        <w:t>112.10.5.第20屆第2次臨時理監事聯席會議通過，修正理監事選舉辦法</w:t>
      </w:r>
      <w:r w:rsidR="0021178D" w:rsidRPr="00590AF6">
        <w:rPr>
          <w:rFonts w:ascii="標楷體" w:eastAsia="標楷體" w:hAnsi="標楷體"/>
          <w:sz w:val="28"/>
          <w:szCs w:val="28"/>
        </w:rPr>
        <w:t>(請參閱</w:t>
      </w:r>
      <w:r w:rsidR="0021178D" w:rsidRPr="00590AF6">
        <w:rPr>
          <w:rFonts w:ascii="標楷體" w:eastAsia="標楷體" w:hAnsi="標楷體" w:hint="eastAsia"/>
          <w:sz w:val="28"/>
          <w:szCs w:val="28"/>
        </w:rPr>
        <w:t xml:space="preserve">大會手冊第61頁至64頁)。 </w:t>
      </w:r>
    </w:p>
    <w:p w:rsidR="0021178D" w:rsidRPr="00590AF6" w:rsidRDefault="0021178D" w:rsidP="0021178D">
      <w:pPr>
        <w:spacing w:line="400" w:lineRule="exact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審查意見：事關會員參選權益，本案提請會員大會審議通過後實施</w:t>
      </w:r>
    </w:p>
    <w:p w:rsidR="0044627F" w:rsidRPr="0001521B" w:rsidRDefault="0044627F" w:rsidP="0044627F">
      <w:pPr>
        <w:snapToGrid w:val="0"/>
        <w:spacing w:line="400" w:lineRule="exact"/>
        <w:jc w:val="both"/>
        <w:rPr>
          <w:rFonts w:ascii="標楷體" w:eastAsia="標楷體" w:hAnsi="標楷體"/>
          <w:color w:val="FF0000"/>
          <w:sz w:val="28"/>
          <w:szCs w:val="28"/>
        </w:rPr>
      </w:pPr>
      <w:r w:rsidRPr="0001521B">
        <w:rPr>
          <w:rFonts w:ascii="標楷體" w:eastAsia="標楷體" w:hAnsi="標楷體" w:hint="eastAsia"/>
          <w:color w:val="FF0000"/>
          <w:sz w:val="28"/>
          <w:szCs w:val="28"/>
        </w:rPr>
        <w:t>決議：</w:t>
      </w:r>
      <w:r w:rsidR="006D7532" w:rsidRPr="0001521B">
        <w:rPr>
          <w:rFonts w:ascii="標楷體" w:eastAsia="標楷體" w:hAnsi="標楷體" w:hint="eastAsia"/>
          <w:color w:val="FF0000"/>
          <w:sz w:val="28"/>
          <w:szCs w:val="28"/>
        </w:rPr>
        <w:t>本案擱置</w:t>
      </w:r>
    </w:p>
    <w:p w:rsidR="0053445B" w:rsidRPr="00590AF6" w:rsidRDefault="00943BAF" w:rsidP="001D7648">
      <w:pPr>
        <w:kinsoku w:val="0"/>
        <w:overflowPunct w:val="0"/>
        <w:snapToGrid w:val="0"/>
        <w:spacing w:line="300" w:lineRule="auto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第九</w:t>
      </w:r>
      <w:r w:rsidR="0053445B" w:rsidRPr="00590AF6">
        <w:rPr>
          <w:rFonts w:ascii="標楷體" w:eastAsia="標楷體" w:hAnsi="標楷體" w:hint="eastAsia"/>
          <w:sz w:val="28"/>
          <w:szCs w:val="28"/>
        </w:rPr>
        <w:t xml:space="preserve">案：　　　　　　　　　　　　　</w:t>
      </w:r>
      <w:r w:rsidR="001D7648" w:rsidRPr="00590AF6">
        <w:rPr>
          <w:rFonts w:ascii="標楷體" w:eastAsia="標楷體" w:hAnsi="標楷體" w:hint="eastAsia"/>
          <w:sz w:val="28"/>
          <w:szCs w:val="28"/>
        </w:rPr>
        <w:t xml:space="preserve">         </w:t>
      </w:r>
      <w:r w:rsidR="00A2281B" w:rsidRPr="00590AF6">
        <w:rPr>
          <w:rFonts w:ascii="標楷體" w:eastAsia="標楷體" w:hAnsi="標楷體" w:hint="eastAsia"/>
          <w:sz w:val="28"/>
          <w:szCs w:val="28"/>
        </w:rPr>
        <w:t xml:space="preserve">  </w:t>
      </w:r>
      <w:r w:rsidR="0053445B" w:rsidRPr="00590AF6">
        <w:rPr>
          <w:rFonts w:ascii="標楷體" w:eastAsia="標楷體" w:hAnsi="標楷體" w:hint="eastAsia"/>
          <w:sz w:val="28"/>
          <w:szCs w:val="28"/>
        </w:rPr>
        <w:t>提案人：</w:t>
      </w:r>
      <w:r w:rsidR="001D7648" w:rsidRPr="00590AF6">
        <w:rPr>
          <w:rFonts w:ascii="標楷體" w:eastAsia="標楷體" w:hAnsi="標楷體" w:hint="eastAsia"/>
          <w:sz w:val="28"/>
          <w:szCs w:val="28"/>
        </w:rPr>
        <w:t>理監事會</w:t>
      </w:r>
    </w:p>
    <w:p w:rsidR="0021178D" w:rsidRPr="00590AF6" w:rsidRDefault="0021178D" w:rsidP="009337B1">
      <w:pPr>
        <w:spacing w:line="400" w:lineRule="exact"/>
        <w:ind w:left="1260" w:hangingChars="450" w:hanging="126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案由：廢除PGY結訓期滿退會，會員服務費退費案，請討論。</w:t>
      </w:r>
    </w:p>
    <w:p w:rsidR="00E02502" w:rsidRPr="00590AF6" w:rsidRDefault="0021178D" w:rsidP="009337B1">
      <w:pPr>
        <w:spacing w:line="400" w:lineRule="exact"/>
        <w:ind w:left="1484" w:hangingChars="530" w:hanging="1484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說明：一、依據104年11月29日第17屆第11次理監事聯席會議決議、105年3月13日第18屆第1次會員大會通過。PGY醫師申請加入本會時，先行繳交會員服務費60,000元；2年訓練合格後，向本會申請退會時憑結訓證明書向公會申請退費24,000元。</w:t>
      </w:r>
    </w:p>
    <w:p w:rsidR="009337B1" w:rsidRPr="00590AF6" w:rsidRDefault="00E02502" w:rsidP="00E02502">
      <w:pPr>
        <w:spacing w:line="420" w:lineRule="exact"/>
        <w:ind w:leftChars="350" w:left="1400" w:hangingChars="200" w:hanging="56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二、</w:t>
      </w:r>
      <w:r w:rsidR="009337B1" w:rsidRPr="00590AF6">
        <w:rPr>
          <w:rFonts w:ascii="標楷體" w:eastAsia="標楷體" w:hAnsi="標楷體" w:hint="eastAsia"/>
          <w:sz w:val="28"/>
          <w:szCs w:val="28"/>
        </w:rPr>
        <w:t>112年11月19日第20屆第7次理監事聯席會議第8案，經理監事投票表決交付法規委員會研議</w:t>
      </w:r>
      <w:r w:rsidRPr="00590AF6">
        <w:rPr>
          <w:rFonts w:ascii="標楷體" w:eastAsia="標楷體" w:hAnsi="標楷體" w:hint="eastAsia"/>
          <w:sz w:val="28"/>
          <w:szCs w:val="28"/>
        </w:rPr>
        <w:t>。</w:t>
      </w:r>
    </w:p>
    <w:p w:rsidR="00E02502" w:rsidRPr="00590AF6" w:rsidRDefault="00E02502" w:rsidP="009337B1">
      <w:pPr>
        <w:spacing w:line="420" w:lineRule="exact"/>
        <w:ind w:leftChars="350" w:left="1400" w:hangingChars="200" w:hanging="56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三、</w:t>
      </w:r>
      <w:r w:rsidR="009337B1" w:rsidRPr="00590AF6">
        <w:rPr>
          <w:rFonts w:ascii="標楷體" w:eastAsia="標楷體" w:hAnsi="標楷體" w:hint="eastAsia"/>
          <w:sz w:val="28"/>
          <w:szCs w:val="28"/>
        </w:rPr>
        <w:t>112年11月23日經法規研究委員會LINE群組線上討論，鑒於目前全台各公會並沒有退費的辦法，只有本會有，決議廢止PGY 會員退費辦法</w:t>
      </w:r>
      <w:r w:rsidRPr="00590AF6">
        <w:rPr>
          <w:rFonts w:ascii="標楷體" w:eastAsia="標楷體" w:hAnsi="標楷體" w:hint="eastAsia"/>
          <w:sz w:val="28"/>
          <w:szCs w:val="28"/>
        </w:rPr>
        <w:t>。</w:t>
      </w:r>
    </w:p>
    <w:p w:rsidR="00E02502" w:rsidRPr="00590AF6" w:rsidRDefault="00E02502" w:rsidP="00E02502">
      <w:pPr>
        <w:spacing w:line="420" w:lineRule="exact"/>
        <w:ind w:leftChars="350" w:left="1400" w:hangingChars="200" w:hanging="560"/>
        <w:rPr>
          <w:rFonts w:ascii="標楷體" w:eastAsia="標楷體" w:hAnsi="標楷體"/>
          <w:sz w:val="28"/>
          <w:szCs w:val="28"/>
        </w:rPr>
      </w:pPr>
      <w:r w:rsidRPr="00590AF6">
        <w:rPr>
          <w:rFonts w:ascii="標楷體" w:eastAsia="標楷體" w:hAnsi="標楷體" w:hint="eastAsia"/>
          <w:sz w:val="28"/>
          <w:szCs w:val="28"/>
        </w:rPr>
        <w:t>四、</w:t>
      </w:r>
      <w:r w:rsidR="009337B1" w:rsidRPr="00590AF6">
        <w:rPr>
          <w:rFonts w:ascii="標楷體" w:eastAsia="標楷體" w:hAnsi="標楷體"/>
          <w:sz w:val="28"/>
          <w:szCs w:val="28"/>
        </w:rPr>
        <w:t>本案業經</w:t>
      </w:r>
      <w:r w:rsidR="009337B1" w:rsidRPr="00590AF6">
        <w:rPr>
          <w:rFonts w:ascii="標楷體" w:eastAsia="標楷體" w:hAnsi="標楷體" w:hint="eastAsia"/>
          <w:sz w:val="28"/>
          <w:szCs w:val="28"/>
        </w:rPr>
        <w:t>113年1月14日第20屆第8次理監事聯席會議審議通過，提送會員大會表決</w:t>
      </w:r>
      <w:r w:rsidRPr="00590AF6">
        <w:rPr>
          <w:rFonts w:ascii="標楷體" w:eastAsia="標楷體" w:hAnsi="標楷體" w:hint="eastAsia"/>
          <w:sz w:val="28"/>
          <w:szCs w:val="28"/>
        </w:rPr>
        <w:t>。</w:t>
      </w:r>
    </w:p>
    <w:p w:rsidR="00E02502" w:rsidRPr="0001521B" w:rsidRDefault="00E02502" w:rsidP="00E02502">
      <w:pPr>
        <w:spacing w:line="420" w:lineRule="exact"/>
        <w:rPr>
          <w:rFonts w:ascii="標楷體" w:eastAsia="標楷體" w:hAnsi="標楷體"/>
          <w:color w:val="FF0000"/>
          <w:sz w:val="28"/>
          <w:szCs w:val="28"/>
        </w:rPr>
      </w:pPr>
      <w:r w:rsidRPr="0001521B">
        <w:rPr>
          <w:rFonts w:ascii="標楷體" w:eastAsia="標楷體" w:hAnsi="標楷體" w:hint="eastAsia"/>
          <w:color w:val="FF0000"/>
          <w:sz w:val="28"/>
          <w:szCs w:val="28"/>
        </w:rPr>
        <w:t>決議:</w:t>
      </w:r>
      <w:r w:rsidR="006D7532" w:rsidRPr="0001521B">
        <w:rPr>
          <w:rFonts w:ascii="標楷體" w:eastAsia="標楷體" w:hAnsi="標楷體" w:hint="eastAsia"/>
          <w:color w:val="FF0000"/>
          <w:sz w:val="28"/>
          <w:szCs w:val="28"/>
        </w:rPr>
        <w:t xml:space="preserve"> 通過</w:t>
      </w:r>
    </w:p>
    <w:p w:rsidR="0039240B" w:rsidRPr="00590AF6" w:rsidRDefault="0039240B" w:rsidP="0039240B">
      <w:pPr>
        <w:spacing w:line="420" w:lineRule="exact"/>
        <w:rPr>
          <w:rFonts w:ascii="標楷體" w:eastAsia="標楷體" w:hAnsi="標楷體"/>
          <w:sz w:val="28"/>
          <w:szCs w:val="28"/>
        </w:rPr>
      </w:pPr>
      <w:r w:rsidRPr="0039240B">
        <w:rPr>
          <w:rFonts w:ascii="標楷體" w:eastAsia="標楷體" w:hAnsi="標楷體" w:hint="eastAsia"/>
          <w:sz w:val="28"/>
          <w:szCs w:val="28"/>
        </w:rPr>
        <w:t>拾、散會（下午17時40分）</w:t>
      </w:r>
    </w:p>
    <w:sectPr w:rsidR="0039240B" w:rsidRPr="00590AF6" w:rsidSect="002D6896">
      <w:footerReference w:type="even" r:id="rId8"/>
      <w:footerReference w:type="default" r:id="rId9"/>
      <w:pgSz w:w="11906" w:h="16838" w:code="9"/>
      <w:pgMar w:top="1701" w:right="1701" w:bottom="1701" w:left="1701" w:header="567" w:footer="510" w:gutter="0"/>
      <w:pgBorders>
        <w:top w:val="flowersTiny" w:sz="24" w:space="24" w:color="auto"/>
        <w:left w:val="flowersTiny" w:sz="24" w:space="24" w:color="auto"/>
        <w:bottom w:val="flowersTiny" w:sz="24" w:space="24" w:color="auto"/>
        <w:right w:val="flowersTiny" w:sz="24" w:space="4" w:color="auto"/>
      </w:pgBorders>
      <w:pgNumType w:fmt="numberInDash"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12BA" w:rsidRDefault="002A12BA">
      <w:r>
        <w:separator/>
      </w:r>
    </w:p>
  </w:endnote>
  <w:endnote w:type="continuationSeparator" w:id="0">
    <w:p w:rsidR="002A12BA" w:rsidRDefault="002A1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全真楷書">
    <w:altName w:val="標楷體"/>
    <w:charset w:val="88"/>
    <w:family w:val="modern"/>
    <w:pitch w:val="fixed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178D" w:rsidRDefault="0024006A" w:rsidP="00E53A7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21178D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1178D">
      <w:rPr>
        <w:rStyle w:val="a4"/>
        <w:noProof/>
      </w:rPr>
      <w:t>- 40 -</w:t>
    </w:r>
    <w:r>
      <w:rPr>
        <w:rStyle w:val="a4"/>
      </w:rPr>
      <w:fldChar w:fldCharType="end"/>
    </w:r>
  </w:p>
  <w:p w:rsidR="0021178D" w:rsidRDefault="0021178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178D" w:rsidRPr="00E53A76" w:rsidRDefault="0024006A" w:rsidP="00E4077E">
    <w:pPr>
      <w:pStyle w:val="a3"/>
      <w:framePr w:wrap="around" w:vAnchor="text" w:hAnchor="margin" w:xAlign="center" w:y="1"/>
      <w:rPr>
        <w:rStyle w:val="a4"/>
        <w:rFonts w:ascii="Arial Black" w:hAnsi="Arial Black"/>
        <w:sz w:val="24"/>
        <w:szCs w:val="24"/>
      </w:rPr>
    </w:pPr>
    <w:r w:rsidRPr="00E53A76">
      <w:rPr>
        <w:rStyle w:val="a4"/>
        <w:rFonts w:ascii="Arial Black" w:hAnsi="Arial Black"/>
        <w:sz w:val="24"/>
        <w:szCs w:val="24"/>
      </w:rPr>
      <w:fldChar w:fldCharType="begin"/>
    </w:r>
    <w:r w:rsidR="0021178D" w:rsidRPr="00E53A76">
      <w:rPr>
        <w:rStyle w:val="a4"/>
        <w:rFonts w:ascii="Arial Black" w:hAnsi="Arial Black"/>
        <w:sz w:val="24"/>
        <w:szCs w:val="24"/>
      </w:rPr>
      <w:instrText xml:space="preserve">PAGE  </w:instrText>
    </w:r>
    <w:r w:rsidRPr="00E53A76">
      <w:rPr>
        <w:rStyle w:val="a4"/>
        <w:rFonts w:ascii="Arial Black" w:hAnsi="Arial Black"/>
        <w:sz w:val="24"/>
        <w:szCs w:val="24"/>
      </w:rPr>
      <w:fldChar w:fldCharType="separate"/>
    </w:r>
    <w:r w:rsidR="00463CBC">
      <w:rPr>
        <w:rStyle w:val="a4"/>
        <w:rFonts w:ascii="Arial Black" w:hAnsi="Arial Black"/>
        <w:noProof/>
        <w:sz w:val="24"/>
        <w:szCs w:val="24"/>
      </w:rPr>
      <w:t>- 1 -</w:t>
    </w:r>
    <w:r w:rsidRPr="00E53A76">
      <w:rPr>
        <w:rStyle w:val="a4"/>
        <w:rFonts w:ascii="Arial Black" w:hAnsi="Arial Black"/>
        <w:sz w:val="24"/>
        <w:szCs w:val="24"/>
      </w:rPr>
      <w:fldChar w:fldCharType="end"/>
    </w:r>
  </w:p>
  <w:p w:rsidR="0021178D" w:rsidRDefault="0021178D" w:rsidP="00E56AD6">
    <w:pPr>
      <w:pStyle w:val="a3"/>
      <w:ind w:leftChars="-354" w:left="-85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12BA" w:rsidRDefault="002A12BA">
      <w:r>
        <w:separator/>
      </w:r>
    </w:p>
  </w:footnote>
  <w:footnote w:type="continuationSeparator" w:id="0">
    <w:p w:rsidR="002A12BA" w:rsidRDefault="002A12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B7DC7"/>
    <w:multiLevelType w:val="hybridMultilevel"/>
    <w:tmpl w:val="96EA2ACA"/>
    <w:lvl w:ilvl="0" w:tplc="FFFFFFFF">
      <w:start w:val="1"/>
      <w:numFmt w:val="decimal"/>
      <w:lvlText w:val="%1."/>
      <w:lvlJc w:val="left"/>
      <w:pPr>
        <w:ind w:left="291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3510" w:hanging="480"/>
      </w:pPr>
    </w:lvl>
    <w:lvl w:ilvl="2" w:tplc="FFFFFFFF" w:tentative="1">
      <w:start w:val="1"/>
      <w:numFmt w:val="lowerRoman"/>
      <w:lvlText w:val="%3."/>
      <w:lvlJc w:val="right"/>
      <w:pPr>
        <w:ind w:left="3990" w:hanging="480"/>
      </w:pPr>
    </w:lvl>
    <w:lvl w:ilvl="3" w:tplc="FFFFFFFF" w:tentative="1">
      <w:start w:val="1"/>
      <w:numFmt w:val="decimal"/>
      <w:lvlText w:val="%4."/>
      <w:lvlJc w:val="left"/>
      <w:pPr>
        <w:ind w:left="447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4950" w:hanging="480"/>
      </w:pPr>
    </w:lvl>
    <w:lvl w:ilvl="5" w:tplc="FFFFFFFF" w:tentative="1">
      <w:start w:val="1"/>
      <w:numFmt w:val="lowerRoman"/>
      <w:lvlText w:val="%6."/>
      <w:lvlJc w:val="right"/>
      <w:pPr>
        <w:ind w:left="5430" w:hanging="480"/>
      </w:pPr>
    </w:lvl>
    <w:lvl w:ilvl="6" w:tplc="FFFFFFFF" w:tentative="1">
      <w:start w:val="1"/>
      <w:numFmt w:val="decimal"/>
      <w:lvlText w:val="%7."/>
      <w:lvlJc w:val="left"/>
      <w:pPr>
        <w:ind w:left="591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6390" w:hanging="480"/>
      </w:pPr>
    </w:lvl>
    <w:lvl w:ilvl="8" w:tplc="FFFFFFFF" w:tentative="1">
      <w:start w:val="1"/>
      <w:numFmt w:val="lowerRoman"/>
      <w:lvlText w:val="%9."/>
      <w:lvlJc w:val="right"/>
      <w:pPr>
        <w:ind w:left="6870" w:hanging="480"/>
      </w:pPr>
    </w:lvl>
  </w:abstractNum>
  <w:abstractNum w:abstractNumId="1" w15:restartNumberingAfterBreak="0">
    <w:nsid w:val="0FE91CC4"/>
    <w:multiLevelType w:val="hybridMultilevel"/>
    <w:tmpl w:val="FF169986"/>
    <w:lvl w:ilvl="0" w:tplc="4CDE3086">
      <w:start w:val="1"/>
      <w:numFmt w:val="decimal"/>
      <w:lvlText w:val="%1."/>
      <w:lvlJc w:val="left"/>
      <w:pPr>
        <w:ind w:left="105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56" w:hanging="480"/>
      </w:pPr>
    </w:lvl>
    <w:lvl w:ilvl="2" w:tplc="0409001B" w:tentative="1">
      <w:start w:val="1"/>
      <w:numFmt w:val="lowerRoman"/>
      <w:lvlText w:val="%3."/>
      <w:lvlJc w:val="right"/>
      <w:pPr>
        <w:ind w:left="2136" w:hanging="480"/>
      </w:pPr>
    </w:lvl>
    <w:lvl w:ilvl="3" w:tplc="0409000F" w:tentative="1">
      <w:start w:val="1"/>
      <w:numFmt w:val="decimal"/>
      <w:lvlText w:val="%4."/>
      <w:lvlJc w:val="left"/>
      <w:pPr>
        <w:ind w:left="26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96" w:hanging="480"/>
      </w:pPr>
    </w:lvl>
    <w:lvl w:ilvl="5" w:tplc="0409001B" w:tentative="1">
      <w:start w:val="1"/>
      <w:numFmt w:val="lowerRoman"/>
      <w:lvlText w:val="%6."/>
      <w:lvlJc w:val="right"/>
      <w:pPr>
        <w:ind w:left="3576" w:hanging="480"/>
      </w:pPr>
    </w:lvl>
    <w:lvl w:ilvl="6" w:tplc="0409000F" w:tentative="1">
      <w:start w:val="1"/>
      <w:numFmt w:val="decimal"/>
      <w:lvlText w:val="%7."/>
      <w:lvlJc w:val="left"/>
      <w:pPr>
        <w:ind w:left="40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36" w:hanging="480"/>
      </w:pPr>
    </w:lvl>
    <w:lvl w:ilvl="8" w:tplc="0409001B" w:tentative="1">
      <w:start w:val="1"/>
      <w:numFmt w:val="lowerRoman"/>
      <w:lvlText w:val="%9."/>
      <w:lvlJc w:val="right"/>
      <w:pPr>
        <w:ind w:left="5016" w:hanging="480"/>
      </w:pPr>
    </w:lvl>
  </w:abstractNum>
  <w:abstractNum w:abstractNumId="2" w15:restartNumberingAfterBreak="0">
    <w:nsid w:val="206F7977"/>
    <w:multiLevelType w:val="hybridMultilevel"/>
    <w:tmpl w:val="4E36E84C"/>
    <w:lvl w:ilvl="0" w:tplc="D48ED3FE">
      <w:start w:val="1"/>
      <w:numFmt w:val="decimal"/>
      <w:lvlText w:val="%1."/>
      <w:lvlJc w:val="left"/>
      <w:pPr>
        <w:ind w:left="28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345" w:hanging="480"/>
      </w:pPr>
    </w:lvl>
    <w:lvl w:ilvl="2" w:tplc="0409001B" w:tentative="1">
      <w:start w:val="1"/>
      <w:numFmt w:val="lowerRoman"/>
      <w:lvlText w:val="%3."/>
      <w:lvlJc w:val="right"/>
      <w:pPr>
        <w:ind w:left="3825" w:hanging="480"/>
      </w:pPr>
    </w:lvl>
    <w:lvl w:ilvl="3" w:tplc="0409000F" w:tentative="1">
      <w:start w:val="1"/>
      <w:numFmt w:val="decimal"/>
      <w:lvlText w:val="%4."/>
      <w:lvlJc w:val="left"/>
      <w:pPr>
        <w:ind w:left="430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85" w:hanging="480"/>
      </w:pPr>
    </w:lvl>
    <w:lvl w:ilvl="5" w:tplc="0409001B" w:tentative="1">
      <w:start w:val="1"/>
      <w:numFmt w:val="lowerRoman"/>
      <w:lvlText w:val="%6."/>
      <w:lvlJc w:val="right"/>
      <w:pPr>
        <w:ind w:left="5265" w:hanging="480"/>
      </w:pPr>
    </w:lvl>
    <w:lvl w:ilvl="6" w:tplc="0409000F" w:tentative="1">
      <w:start w:val="1"/>
      <w:numFmt w:val="decimal"/>
      <w:lvlText w:val="%7."/>
      <w:lvlJc w:val="left"/>
      <w:pPr>
        <w:ind w:left="574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225" w:hanging="480"/>
      </w:pPr>
    </w:lvl>
    <w:lvl w:ilvl="8" w:tplc="0409001B" w:tentative="1">
      <w:start w:val="1"/>
      <w:numFmt w:val="lowerRoman"/>
      <w:lvlText w:val="%9."/>
      <w:lvlJc w:val="right"/>
      <w:pPr>
        <w:ind w:left="6705" w:hanging="480"/>
      </w:pPr>
    </w:lvl>
  </w:abstractNum>
  <w:abstractNum w:abstractNumId="3" w15:restartNumberingAfterBreak="0">
    <w:nsid w:val="2DE72FFE"/>
    <w:multiLevelType w:val="hybridMultilevel"/>
    <w:tmpl w:val="DC2E63EE"/>
    <w:lvl w:ilvl="0" w:tplc="33E06D5C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E007872"/>
    <w:multiLevelType w:val="hybridMultilevel"/>
    <w:tmpl w:val="6FE08648"/>
    <w:lvl w:ilvl="0" w:tplc="FFFFFFFF">
      <w:start w:val="1"/>
      <w:numFmt w:val="decimal"/>
      <w:lvlText w:val="%1."/>
      <w:lvlJc w:val="left"/>
      <w:pPr>
        <w:ind w:left="291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3510" w:hanging="480"/>
      </w:pPr>
    </w:lvl>
    <w:lvl w:ilvl="2" w:tplc="FFFFFFFF" w:tentative="1">
      <w:start w:val="1"/>
      <w:numFmt w:val="lowerRoman"/>
      <w:lvlText w:val="%3."/>
      <w:lvlJc w:val="right"/>
      <w:pPr>
        <w:ind w:left="3990" w:hanging="480"/>
      </w:pPr>
    </w:lvl>
    <w:lvl w:ilvl="3" w:tplc="FFFFFFFF" w:tentative="1">
      <w:start w:val="1"/>
      <w:numFmt w:val="decimal"/>
      <w:lvlText w:val="%4."/>
      <w:lvlJc w:val="left"/>
      <w:pPr>
        <w:ind w:left="447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4950" w:hanging="480"/>
      </w:pPr>
    </w:lvl>
    <w:lvl w:ilvl="5" w:tplc="FFFFFFFF" w:tentative="1">
      <w:start w:val="1"/>
      <w:numFmt w:val="lowerRoman"/>
      <w:lvlText w:val="%6."/>
      <w:lvlJc w:val="right"/>
      <w:pPr>
        <w:ind w:left="5430" w:hanging="480"/>
      </w:pPr>
    </w:lvl>
    <w:lvl w:ilvl="6" w:tplc="FFFFFFFF" w:tentative="1">
      <w:start w:val="1"/>
      <w:numFmt w:val="decimal"/>
      <w:lvlText w:val="%7."/>
      <w:lvlJc w:val="left"/>
      <w:pPr>
        <w:ind w:left="591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6390" w:hanging="480"/>
      </w:pPr>
    </w:lvl>
    <w:lvl w:ilvl="8" w:tplc="FFFFFFFF" w:tentative="1">
      <w:start w:val="1"/>
      <w:numFmt w:val="lowerRoman"/>
      <w:lvlText w:val="%9."/>
      <w:lvlJc w:val="right"/>
      <w:pPr>
        <w:ind w:left="6870" w:hanging="480"/>
      </w:pPr>
    </w:lvl>
  </w:abstractNum>
  <w:abstractNum w:abstractNumId="5" w15:restartNumberingAfterBreak="0">
    <w:nsid w:val="320C23B5"/>
    <w:multiLevelType w:val="hybridMultilevel"/>
    <w:tmpl w:val="01B02C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2FA0594"/>
    <w:multiLevelType w:val="hybridMultilevel"/>
    <w:tmpl w:val="46B88B48"/>
    <w:lvl w:ilvl="0" w:tplc="FFFFFFFF">
      <w:start w:val="1"/>
      <w:numFmt w:val="decimal"/>
      <w:lvlText w:val="%1."/>
      <w:lvlJc w:val="left"/>
      <w:pPr>
        <w:ind w:left="291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3510" w:hanging="480"/>
      </w:pPr>
    </w:lvl>
    <w:lvl w:ilvl="2" w:tplc="FFFFFFFF" w:tentative="1">
      <w:start w:val="1"/>
      <w:numFmt w:val="lowerRoman"/>
      <w:lvlText w:val="%3."/>
      <w:lvlJc w:val="right"/>
      <w:pPr>
        <w:ind w:left="3990" w:hanging="480"/>
      </w:pPr>
    </w:lvl>
    <w:lvl w:ilvl="3" w:tplc="FFFFFFFF" w:tentative="1">
      <w:start w:val="1"/>
      <w:numFmt w:val="decimal"/>
      <w:lvlText w:val="%4."/>
      <w:lvlJc w:val="left"/>
      <w:pPr>
        <w:ind w:left="447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4950" w:hanging="480"/>
      </w:pPr>
    </w:lvl>
    <w:lvl w:ilvl="5" w:tplc="FFFFFFFF" w:tentative="1">
      <w:start w:val="1"/>
      <w:numFmt w:val="lowerRoman"/>
      <w:lvlText w:val="%6."/>
      <w:lvlJc w:val="right"/>
      <w:pPr>
        <w:ind w:left="5430" w:hanging="480"/>
      </w:pPr>
    </w:lvl>
    <w:lvl w:ilvl="6" w:tplc="FFFFFFFF" w:tentative="1">
      <w:start w:val="1"/>
      <w:numFmt w:val="decimal"/>
      <w:lvlText w:val="%7."/>
      <w:lvlJc w:val="left"/>
      <w:pPr>
        <w:ind w:left="591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6390" w:hanging="480"/>
      </w:pPr>
    </w:lvl>
    <w:lvl w:ilvl="8" w:tplc="FFFFFFFF" w:tentative="1">
      <w:start w:val="1"/>
      <w:numFmt w:val="lowerRoman"/>
      <w:lvlText w:val="%9."/>
      <w:lvlJc w:val="right"/>
      <w:pPr>
        <w:ind w:left="6870" w:hanging="480"/>
      </w:pPr>
    </w:lvl>
  </w:abstractNum>
  <w:abstractNum w:abstractNumId="7" w15:restartNumberingAfterBreak="0">
    <w:nsid w:val="55DD4E4D"/>
    <w:multiLevelType w:val="hybridMultilevel"/>
    <w:tmpl w:val="5D865CF6"/>
    <w:lvl w:ilvl="0" w:tplc="DD7220F2">
      <w:start w:val="1"/>
      <w:numFmt w:val="taiwaneseCountingThousand"/>
      <w:lvlText w:val="%1、"/>
      <w:lvlJc w:val="left"/>
      <w:pPr>
        <w:ind w:left="156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2" w:hanging="480"/>
      </w:pPr>
    </w:lvl>
    <w:lvl w:ilvl="2" w:tplc="0409001B" w:tentative="1">
      <w:start w:val="1"/>
      <w:numFmt w:val="lowerRoman"/>
      <w:lvlText w:val="%3."/>
      <w:lvlJc w:val="right"/>
      <w:pPr>
        <w:ind w:left="2282" w:hanging="480"/>
      </w:pPr>
    </w:lvl>
    <w:lvl w:ilvl="3" w:tplc="0409000F" w:tentative="1">
      <w:start w:val="1"/>
      <w:numFmt w:val="decimal"/>
      <w:lvlText w:val="%4."/>
      <w:lvlJc w:val="left"/>
      <w:pPr>
        <w:ind w:left="27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2" w:hanging="480"/>
      </w:pPr>
    </w:lvl>
    <w:lvl w:ilvl="5" w:tplc="0409001B" w:tentative="1">
      <w:start w:val="1"/>
      <w:numFmt w:val="lowerRoman"/>
      <w:lvlText w:val="%6."/>
      <w:lvlJc w:val="right"/>
      <w:pPr>
        <w:ind w:left="3722" w:hanging="480"/>
      </w:pPr>
    </w:lvl>
    <w:lvl w:ilvl="6" w:tplc="0409000F" w:tentative="1">
      <w:start w:val="1"/>
      <w:numFmt w:val="decimal"/>
      <w:lvlText w:val="%7."/>
      <w:lvlJc w:val="left"/>
      <w:pPr>
        <w:ind w:left="42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2" w:hanging="480"/>
      </w:pPr>
    </w:lvl>
    <w:lvl w:ilvl="8" w:tplc="0409001B" w:tentative="1">
      <w:start w:val="1"/>
      <w:numFmt w:val="lowerRoman"/>
      <w:lvlText w:val="%9."/>
      <w:lvlJc w:val="right"/>
      <w:pPr>
        <w:ind w:left="5162" w:hanging="480"/>
      </w:pPr>
    </w:lvl>
  </w:abstractNum>
  <w:abstractNum w:abstractNumId="8" w15:restartNumberingAfterBreak="0">
    <w:nsid w:val="5B3A0715"/>
    <w:multiLevelType w:val="hybridMultilevel"/>
    <w:tmpl w:val="CA6C4310"/>
    <w:lvl w:ilvl="0" w:tplc="D48ED3FE">
      <w:start w:val="1"/>
      <w:numFmt w:val="decimal"/>
      <w:lvlText w:val="%1."/>
      <w:lvlJc w:val="left"/>
      <w:pPr>
        <w:ind w:left="301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495" w:hanging="480"/>
      </w:pPr>
    </w:lvl>
    <w:lvl w:ilvl="2" w:tplc="0409001B" w:tentative="1">
      <w:start w:val="1"/>
      <w:numFmt w:val="lowerRoman"/>
      <w:lvlText w:val="%3."/>
      <w:lvlJc w:val="right"/>
      <w:pPr>
        <w:ind w:left="3975" w:hanging="480"/>
      </w:pPr>
    </w:lvl>
    <w:lvl w:ilvl="3" w:tplc="0409000F" w:tentative="1">
      <w:start w:val="1"/>
      <w:numFmt w:val="decimal"/>
      <w:lvlText w:val="%4."/>
      <w:lvlJc w:val="left"/>
      <w:pPr>
        <w:ind w:left="4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935" w:hanging="480"/>
      </w:pPr>
    </w:lvl>
    <w:lvl w:ilvl="5" w:tplc="0409001B" w:tentative="1">
      <w:start w:val="1"/>
      <w:numFmt w:val="lowerRoman"/>
      <w:lvlText w:val="%6."/>
      <w:lvlJc w:val="right"/>
      <w:pPr>
        <w:ind w:left="5415" w:hanging="480"/>
      </w:pPr>
    </w:lvl>
    <w:lvl w:ilvl="6" w:tplc="0409000F" w:tentative="1">
      <w:start w:val="1"/>
      <w:numFmt w:val="decimal"/>
      <w:lvlText w:val="%7."/>
      <w:lvlJc w:val="left"/>
      <w:pPr>
        <w:ind w:left="5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375" w:hanging="480"/>
      </w:pPr>
    </w:lvl>
    <w:lvl w:ilvl="8" w:tplc="0409001B" w:tentative="1">
      <w:start w:val="1"/>
      <w:numFmt w:val="lowerRoman"/>
      <w:lvlText w:val="%9."/>
      <w:lvlJc w:val="right"/>
      <w:pPr>
        <w:ind w:left="6855" w:hanging="480"/>
      </w:pPr>
    </w:lvl>
  </w:abstractNum>
  <w:abstractNum w:abstractNumId="9" w15:restartNumberingAfterBreak="0">
    <w:nsid w:val="5D9435C1"/>
    <w:multiLevelType w:val="hybridMultilevel"/>
    <w:tmpl w:val="25FE0804"/>
    <w:lvl w:ilvl="0" w:tplc="0CCC6662">
      <w:start w:val="1"/>
      <w:numFmt w:val="taiwaneseCountingThousand"/>
      <w:lvlText w:val="（%1）"/>
      <w:lvlJc w:val="left"/>
      <w:pPr>
        <w:ind w:left="2550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55" w:hanging="480"/>
      </w:pPr>
    </w:lvl>
    <w:lvl w:ilvl="2" w:tplc="0409001B" w:tentative="1">
      <w:start w:val="1"/>
      <w:numFmt w:val="lowerRoman"/>
      <w:lvlText w:val="%3."/>
      <w:lvlJc w:val="right"/>
      <w:pPr>
        <w:ind w:left="3135" w:hanging="480"/>
      </w:pPr>
    </w:lvl>
    <w:lvl w:ilvl="3" w:tplc="0409000F" w:tentative="1">
      <w:start w:val="1"/>
      <w:numFmt w:val="decimal"/>
      <w:lvlText w:val="%4."/>
      <w:lvlJc w:val="left"/>
      <w:pPr>
        <w:ind w:left="361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95" w:hanging="480"/>
      </w:pPr>
    </w:lvl>
    <w:lvl w:ilvl="5" w:tplc="0409001B" w:tentative="1">
      <w:start w:val="1"/>
      <w:numFmt w:val="lowerRoman"/>
      <w:lvlText w:val="%6."/>
      <w:lvlJc w:val="right"/>
      <w:pPr>
        <w:ind w:left="4575" w:hanging="480"/>
      </w:pPr>
    </w:lvl>
    <w:lvl w:ilvl="6" w:tplc="0409000F" w:tentative="1">
      <w:start w:val="1"/>
      <w:numFmt w:val="decimal"/>
      <w:lvlText w:val="%7."/>
      <w:lvlJc w:val="left"/>
      <w:pPr>
        <w:ind w:left="505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35" w:hanging="480"/>
      </w:pPr>
    </w:lvl>
    <w:lvl w:ilvl="8" w:tplc="0409001B" w:tentative="1">
      <w:start w:val="1"/>
      <w:numFmt w:val="lowerRoman"/>
      <w:lvlText w:val="%9."/>
      <w:lvlJc w:val="right"/>
      <w:pPr>
        <w:ind w:left="6015" w:hanging="480"/>
      </w:pPr>
    </w:lvl>
  </w:abstractNum>
  <w:abstractNum w:abstractNumId="10" w15:restartNumberingAfterBreak="0">
    <w:nsid w:val="6806031C"/>
    <w:multiLevelType w:val="hybridMultilevel"/>
    <w:tmpl w:val="FF169986"/>
    <w:lvl w:ilvl="0" w:tplc="4CDE3086">
      <w:start w:val="1"/>
      <w:numFmt w:val="decimal"/>
      <w:lvlText w:val="%1."/>
      <w:lvlJc w:val="left"/>
      <w:pPr>
        <w:ind w:left="105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56" w:hanging="480"/>
      </w:pPr>
    </w:lvl>
    <w:lvl w:ilvl="2" w:tplc="0409001B" w:tentative="1">
      <w:start w:val="1"/>
      <w:numFmt w:val="lowerRoman"/>
      <w:lvlText w:val="%3."/>
      <w:lvlJc w:val="right"/>
      <w:pPr>
        <w:ind w:left="2136" w:hanging="480"/>
      </w:pPr>
    </w:lvl>
    <w:lvl w:ilvl="3" w:tplc="0409000F" w:tentative="1">
      <w:start w:val="1"/>
      <w:numFmt w:val="decimal"/>
      <w:lvlText w:val="%4."/>
      <w:lvlJc w:val="left"/>
      <w:pPr>
        <w:ind w:left="26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96" w:hanging="480"/>
      </w:pPr>
    </w:lvl>
    <w:lvl w:ilvl="5" w:tplc="0409001B" w:tentative="1">
      <w:start w:val="1"/>
      <w:numFmt w:val="lowerRoman"/>
      <w:lvlText w:val="%6."/>
      <w:lvlJc w:val="right"/>
      <w:pPr>
        <w:ind w:left="3576" w:hanging="480"/>
      </w:pPr>
    </w:lvl>
    <w:lvl w:ilvl="6" w:tplc="0409000F" w:tentative="1">
      <w:start w:val="1"/>
      <w:numFmt w:val="decimal"/>
      <w:lvlText w:val="%7."/>
      <w:lvlJc w:val="left"/>
      <w:pPr>
        <w:ind w:left="40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36" w:hanging="480"/>
      </w:pPr>
    </w:lvl>
    <w:lvl w:ilvl="8" w:tplc="0409001B" w:tentative="1">
      <w:start w:val="1"/>
      <w:numFmt w:val="lowerRoman"/>
      <w:lvlText w:val="%9."/>
      <w:lvlJc w:val="right"/>
      <w:pPr>
        <w:ind w:left="5016" w:hanging="480"/>
      </w:pPr>
    </w:lvl>
  </w:abstractNum>
  <w:abstractNum w:abstractNumId="11" w15:restartNumberingAfterBreak="0">
    <w:nsid w:val="6BF9103E"/>
    <w:multiLevelType w:val="hybridMultilevel"/>
    <w:tmpl w:val="8EA03726"/>
    <w:lvl w:ilvl="0" w:tplc="44CA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2F97D7F"/>
    <w:multiLevelType w:val="hybridMultilevel"/>
    <w:tmpl w:val="B99039BA"/>
    <w:lvl w:ilvl="0" w:tplc="33E06D5C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AA0272D"/>
    <w:multiLevelType w:val="hybridMultilevel"/>
    <w:tmpl w:val="46B88B48"/>
    <w:lvl w:ilvl="0" w:tplc="D8F4B020">
      <w:start w:val="1"/>
      <w:numFmt w:val="decimal"/>
      <w:lvlText w:val="%1."/>
      <w:lvlJc w:val="left"/>
      <w:pPr>
        <w:ind w:left="29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510" w:hanging="480"/>
      </w:pPr>
    </w:lvl>
    <w:lvl w:ilvl="2" w:tplc="0409001B" w:tentative="1">
      <w:start w:val="1"/>
      <w:numFmt w:val="lowerRoman"/>
      <w:lvlText w:val="%3."/>
      <w:lvlJc w:val="right"/>
      <w:pPr>
        <w:ind w:left="3990" w:hanging="480"/>
      </w:pPr>
    </w:lvl>
    <w:lvl w:ilvl="3" w:tplc="0409000F" w:tentative="1">
      <w:start w:val="1"/>
      <w:numFmt w:val="decimal"/>
      <w:lvlText w:val="%4."/>
      <w:lvlJc w:val="left"/>
      <w:pPr>
        <w:ind w:left="44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950" w:hanging="480"/>
      </w:pPr>
    </w:lvl>
    <w:lvl w:ilvl="5" w:tplc="0409001B" w:tentative="1">
      <w:start w:val="1"/>
      <w:numFmt w:val="lowerRoman"/>
      <w:lvlText w:val="%6."/>
      <w:lvlJc w:val="right"/>
      <w:pPr>
        <w:ind w:left="5430" w:hanging="480"/>
      </w:pPr>
    </w:lvl>
    <w:lvl w:ilvl="6" w:tplc="0409000F" w:tentative="1">
      <w:start w:val="1"/>
      <w:numFmt w:val="decimal"/>
      <w:lvlText w:val="%7."/>
      <w:lvlJc w:val="left"/>
      <w:pPr>
        <w:ind w:left="59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390" w:hanging="480"/>
      </w:pPr>
    </w:lvl>
    <w:lvl w:ilvl="8" w:tplc="0409001B" w:tentative="1">
      <w:start w:val="1"/>
      <w:numFmt w:val="lowerRoman"/>
      <w:lvlText w:val="%9."/>
      <w:lvlJc w:val="right"/>
      <w:pPr>
        <w:ind w:left="6870" w:hanging="480"/>
      </w:pPr>
    </w:lvl>
  </w:abstractNum>
  <w:abstractNum w:abstractNumId="14" w15:restartNumberingAfterBreak="0">
    <w:nsid w:val="7B717F07"/>
    <w:multiLevelType w:val="hybridMultilevel"/>
    <w:tmpl w:val="96EA2ACA"/>
    <w:lvl w:ilvl="0" w:tplc="FFFFFFFF">
      <w:start w:val="1"/>
      <w:numFmt w:val="decimal"/>
      <w:lvlText w:val="%1."/>
      <w:lvlJc w:val="left"/>
      <w:pPr>
        <w:ind w:left="2910" w:hanging="36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3510" w:hanging="480"/>
      </w:pPr>
    </w:lvl>
    <w:lvl w:ilvl="2" w:tplc="FFFFFFFF" w:tentative="1">
      <w:start w:val="1"/>
      <w:numFmt w:val="lowerRoman"/>
      <w:lvlText w:val="%3."/>
      <w:lvlJc w:val="right"/>
      <w:pPr>
        <w:ind w:left="3990" w:hanging="480"/>
      </w:pPr>
    </w:lvl>
    <w:lvl w:ilvl="3" w:tplc="FFFFFFFF" w:tentative="1">
      <w:start w:val="1"/>
      <w:numFmt w:val="decimal"/>
      <w:lvlText w:val="%4."/>
      <w:lvlJc w:val="left"/>
      <w:pPr>
        <w:ind w:left="447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4950" w:hanging="480"/>
      </w:pPr>
    </w:lvl>
    <w:lvl w:ilvl="5" w:tplc="FFFFFFFF" w:tentative="1">
      <w:start w:val="1"/>
      <w:numFmt w:val="lowerRoman"/>
      <w:lvlText w:val="%6."/>
      <w:lvlJc w:val="right"/>
      <w:pPr>
        <w:ind w:left="5430" w:hanging="480"/>
      </w:pPr>
    </w:lvl>
    <w:lvl w:ilvl="6" w:tplc="FFFFFFFF" w:tentative="1">
      <w:start w:val="1"/>
      <w:numFmt w:val="decimal"/>
      <w:lvlText w:val="%7."/>
      <w:lvlJc w:val="left"/>
      <w:pPr>
        <w:ind w:left="591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6390" w:hanging="480"/>
      </w:pPr>
    </w:lvl>
    <w:lvl w:ilvl="8" w:tplc="FFFFFFFF" w:tentative="1">
      <w:start w:val="1"/>
      <w:numFmt w:val="lowerRoman"/>
      <w:lvlText w:val="%9."/>
      <w:lvlJc w:val="right"/>
      <w:pPr>
        <w:ind w:left="6870" w:hanging="480"/>
      </w:pPr>
    </w:lvl>
  </w:abstractNum>
  <w:num w:numId="1">
    <w:abstractNumId w:val="1"/>
  </w:num>
  <w:num w:numId="2">
    <w:abstractNumId w:val="10"/>
  </w:num>
  <w:num w:numId="3">
    <w:abstractNumId w:val="7"/>
  </w:num>
  <w:num w:numId="4">
    <w:abstractNumId w:val="11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9"/>
  </w:num>
  <w:num w:numId="8">
    <w:abstractNumId w:val="8"/>
  </w:num>
  <w:num w:numId="9">
    <w:abstractNumId w:val="13"/>
  </w:num>
  <w:num w:numId="10">
    <w:abstractNumId w:val="4"/>
  </w:num>
  <w:num w:numId="11">
    <w:abstractNumId w:val="14"/>
  </w:num>
  <w:num w:numId="12">
    <w:abstractNumId w:val="6"/>
  </w:num>
  <w:num w:numId="13">
    <w:abstractNumId w:val="0"/>
  </w:num>
  <w:num w:numId="14">
    <w:abstractNumId w:val="5"/>
  </w:num>
  <w:num w:numId="15">
    <w:abstractNumId w:val="12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B84"/>
    <w:rsid w:val="00007E2F"/>
    <w:rsid w:val="0001521B"/>
    <w:rsid w:val="00020D06"/>
    <w:rsid w:val="0003056C"/>
    <w:rsid w:val="00034624"/>
    <w:rsid w:val="0004144B"/>
    <w:rsid w:val="0006080C"/>
    <w:rsid w:val="00063015"/>
    <w:rsid w:val="000813D4"/>
    <w:rsid w:val="00083938"/>
    <w:rsid w:val="000B36CF"/>
    <w:rsid w:val="000C5B38"/>
    <w:rsid w:val="000E6A27"/>
    <w:rsid w:val="000F3713"/>
    <w:rsid w:val="0010492E"/>
    <w:rsid w:val="00105B66"/>
    <w:rsid w:val="001146F4"/>
    <w:rsid w:val="001205B8"/>
    <w:rsid w:val="00122DF5"/>
    <w:rsid w:val="001363D8"/>
    <w:rsid w:val="00140077"/>
    <w:rsid w:val="0014427E"/>
    <w:rsid w:val="00150E16"/>
    <w:rsid w:val="00172AA8"/>
    <w:rsid w:val="00174B7E"/>
    <w:rsid w:val="00175C77"/>
    <w:rsid w:val="001A2A40"/>
    <w:rsid w:val="001A5CC5"/>
    <w:rsid w:val="001A67C8"/>
    <w:rsid w:val="001C5452"/>
    <w:rsid w:val="001D051C"/>
    <w:rsid w:val="001D5D4D"/>
    <w:rsid w:val="001D7648"/>
    <w:rsid w:val="001E0CF5"/>
    <w:rsid w:val="00210D52"/>
    <w:rsid w:val="0021178D"/>
    <w:rsid w:val="002161CE"/>
    <w:rsid w:val="00234B53"/>
    <w:rsid w:val="002368EB"/>
    <w:rsid w:val="0024006A"/>
    <w:rsid w:val="00251EBD"/>
    <w:rsid w:val="00257E8D"/>
    <w:rsid w:val="00260F9A"/>
    <w:rsid w:val="00282D32"/>
    <w:rsid w:val="0029607D"/>
    <w:rsid w:val="002A0413"/>
    <w:rsid w:val="002A12BA"/>
    <w:rsid w:val="002A12F7"/>
    <w:rsid w:val="002A3583"/>
    <w:rsid w:val="002A61EF"/>
    <w:rsid w:val="002B4E6E"/>
    <w:rsid w:val="002C0499"/>
    <w:rsid w:val="002C1EF6"/>
    <w:rsid w:val="002D6896"/>
    <w:rsid w:val="002E0DB2"/>
    <w:rsid w:val="002E31FF"/>
    <w:rsid w:val="002F4D92"/>
    <w:rsid w:val="002F57B2"/>
    <w:rsid w:val="00324CE8"/>
    <w:rsid w:val="003338F7"/>
    <w:rsid w:val="00342A3E"/>
    <w:rsid w:val="0034695D"/>
    <w:rsid w:val="00372972"/>
    <w:rsid w:val="003737B0"/>
    <w:rsid w:val="00387B2B"/>
    <w:rsid w:val="0039240B"/>
    <w:rsid w:val="00393B00"/>
    <w:rsid w:val="00397D59"/>
    <w:rsid w:val="003A2F70"/>
    <w:rsid w:val="003B7542"/>
    <w:rsid w:val="003D3613"/>
    <w:rsid w:val="00410C20"/>
    <w:rsid w:val="00412C86"/>
    <w:rsid w:val="00422EE5"/>
    <w:rsid w:val="0044131D"/>
    <w:rsid w:val="0044627F"/>
    <w:rsid w:val="00462E22"/>
    <w:rsid w:val="00463CBC"/>
    <w:rsid w:val="00472FCF"/>
    <w:rsid w:val="004773F6"/>
    <w:rsid w:val="00487FE6"/>
    <w:rsid w:val="0049093C"/>
    <w:rsid w:val="004972E2"/>
    <w:rsid w:val="004A0652"/>
    <w:rsid w:val="004C173D"/>
    <w:rsid w:val="004D5F87"/>
    <w:rsid w:val="004E22B0"/>
    <w:rsid w:val="00505C1E"/>
    <w:rsid w:val="00505D64"/>
    <w:rsid w:val="00521E69"/>
    <w:rsid w:val="005259BB"/>
    <w:rsid w:val="0053445B"/>
    <w:rsid w:val="00551D63"/>
    <w:rsid w:val="00557655"/>
    <w:rsid w:val="005607A0"/>
    <w:rsid w:val="0056677A"/>
    <w:rsid w:val="00586921"/>
    <w:rsid w:val="00590AF6"/>
    <w:rsid w:val="005942AA"/>
    <w:rsid w:val="005B3324"/>
    <w:rsid w:val="005B3556"/>
    <w:rsid w:val="005B4C71"/>
    <w:rsid w:val="005B5BC1"/>
    <w:rsid w:val="005E776D"/>
    <w:rsid w:val="00603F4D"/>
    <w:rsid w:val="00615815"/>
    <w:rsid w:val="00615990"/>
    <w:rsid w:val="00624DB4"/>
    <w:rsid w:val="00625143"/>
    <w:rsid w:val="00627768"/>
    <w:rsid w:val="006418C0"/>
    <w:rsid w:val="006423C9"/>
    <w:rsid w:val="006549BD"/>
    <w:rsid w:val="00661088"/>
    <w:rsid w:val="00671B5E"/>
    <w:rsid w:val="006920AB"/>
    <w:rsid w:val="006966BD"/>
    <w:rsid w:val="006A13D1"/>
    <w:rsid w:val="006A3258"/>
    <w:rsid w:val="006C3495"/>
    <w:rsid w:val="006C5BF0"/>
    <w:rsid w:val="006D2D3F"/>
    <w:rsid w:val="006D7532"/>
    <w:rsid w:val="006E2FFF"/>
    <w:rsid w:val="006E45F9"/>
    <w:rsid w:val="006E6F04"/>
    <w:rsid w:val="00703495"/>
    <w:rsid w:val="007127A2"/>
    <w:rsid w:val="00733C1E"/>
    <w:rsid w:val="00755AF1"/>
    <w:rsid w:val="00756549"/>
    <w:rsid w:val="0075794C"/>
    <w:rsid w:val="00760F73"/>
    <w:rsid w:val="00773D26"/>
    <w:rsid w:val="00794F22"/>
    <w:rsid w:val="007A25C0"/>
    <w:rsid w:val="007A7E59"/>
    <w:rsid w:val="007B7B8D"/>
    <w:rsid w:val="007C4573"/>
    <w:rsid w:val="007D57BD"/>
    <w:rsid w:val="007D6128"/>
    <w:rsid w:val="007D67D7"/>
    <w:rsid w:val="007E2792"/>
    <w:rsid w:val="007F618F"/>
    <w:rsid w:val="008050F5"/>
    <w:rsid w:val="008125C0"/>
    <w:rsid w:val="00833710"/>
    <w:rsid w:val="00840925"/>
    <w:rsid w:val="00846FFB"/>
    <w:rsid w:val="00853930"/>
    <w:rsid w:val="00883FB2"/>
    <w:rsid w:val="008A75ED"/>
    <w:rsid w:val="008C1C89"/>
    <w:rsid w:val="008D0944"/>
    <w:rsid w:val="008E62D6"/>
    <w:rsid w:val="008F0461"/>
    <w:rsid w:val="008F15D7"/>
    <w:rsid w:val="008F41EB"/>
    <w:rsid w:val="008F4BA1"/>
    <w:rsid w:val="00916225"/>
    <w:rsid w:val="00923936"/>
    <w:rsid w:val="009337B1"/>
    <w:rsid w:val="00943BAF"/>
    <w:rsid w:val="009610E4"/>
    <w:rsid w:val="0096179C"/>
    <w:rsid w:val="009630E8"/>
    <w:rsid w:val="00971384"/>
    <w:rsid w:val="00990A85"/>
    <w:rsid w:val="00997220"/>
    <w:rsid w:val="00997888"/>
    <w:rsid w:val="009A674C"/>
    <w:rsid w:val="009C2A53"/>
    <w:rsid w:val="009D2020"/>
    <w:rsid w:val="009D5112"/>
    <w:rsid w:val="009E2F5A"/>
    <w:rsid w:val="009E3475"/>
    <w:rsid w:val="009E5C5C"/>
    <w:rsid w:val="009E6B84"/>
    <w:rsid w:val="00A05FC0"/>
    <w:rsid w:val="00A112A4"/>
    <w:rsid w:val="00A2281B"/>
    <w:rsid w:val="00A2647C"/>
    <w:rsid w:val="00A34BBE"/>
    <w:rsid w:val="00A34D8E"/>
    <w:rsid w:val="00A46F51"/>
    <w:rsid w:val="00A65C6D"/>
    <w:rsid w:val="00A71B94"/>
    <w:rsid w:val="00A7383A"/>
    <w:rsid w:val="00A74A76"/>
    <w:rsid w:val="00A90B8B"/>
    <w:rsid w:val="00A922A4"/>
    <w:rsid w:val="00AA766A"/>
    <w:rsid w:val="00AC0CE3"/>
    <w:rsid w:val="00AC42FE"/>
    <w:rsid w:val="00AE33A4"/>
    <w:rsid w:val="00AE4BD3"/>
    <w:rsid w:val="00AE5E68"/>
    <w:rsid w:val="00AE6085"/>
    <w:rsid w:val="00AF5313"/>
    <w:rsid w:val="00B01D08"/>
    <w:rsid w:val="00B117A2"/>
    <w:rsid w:val="00B146AC"/>
    <w:rsid w:val="00B17F8A"/>
    <w:rsid w:val="00B27ADD"/>
    <w:rsid w:val="00B35876"/>
    <w:rsid w:val="00B3624C"/>
    <w:rsid w:val="00B424A6"/>
    <w:rsid w:val="00B43668"/>
    <w:rsid w:val="00B455A9"/>
    <w:rsid w:val="00B64375"/>
    <w:rsid w:val="00B709DF"/>
    <w:rsid w:val="00B752AF"/>
    <w:rsid w:val="00B84F60"/>
    <w:rsid w:val="00B85027"/>
    <w:rsid w:val="00BA6548"/>
    <w:rsid w:val="00C174F8"/>
    <w:rsid w:val="00C22925"/>
    <w:rsid w:val="00C36754"/>
    <w:rsid w:val="00C41E31"/>
    <w:rsid w:val="00C43220"/>
    <w:rsid w:val="00C43B2C"/>
    <w:rsid w:val="00C441A4"/>
    <w:rsid w:val="00C4570A"/>
    <w:rsid w:val="00C7725E"/>
    <w:rsid w:val="00C824B1"/>
    <w:rsid w:val="00C92484"/>
    <w:rsid w:val="00C94A12"/>
    <w:rsid w:val="00CC31D5"/>
    <w:rsid w:val="00CD224B"/>
    <w:rsid w:val="00CE2DA5"/>
    <w:rsid w:val="00CE2FF7"/>
    <w:rsid w:val="00CE5E09"/>
    <w:rsid w:val="00D01814"/>
    <w:rsid w:val="00D03C8E"/>
    <w:rsid w:val="00D067CA"/>
    <w:rsid w:val="00D06DB1"/>
    <w:rsid w:val="00D07B67"/>
    <w:rsid w:val="00D1126A"/>
    <w:rsid w:val="00D12759"/>
    <w:rsid w:val="00D31619"/>
    <w:rsid w:val="00D42DDB"/>
    <w:rsid w:val="00D54373"/>
    <w:rsid w:val="00D6209E"/>
    <w:rsid w:val="00D63C26"/>
    <w:rsid w:val="00D65298"/>
    <w:rsid w:val="00D7743A"/>
    <w:rsid w:val="00D825AF"/>
    <w:rsid w:val="00DA75E4"/>
    <w:rsid w:val="00DB3D83"/>
    <w:rsid w:val="00DC3E0C"/>
    <w:rsid w:val="00DE7F99"/>
    <w:rsid w:val="00DF3BC3"/>
    <w:rsid w:val="00E02502"/>
    <w:rsid w:val="00E117E7"/>
    <w:rsid w:val="00E20C08"/>
    <w:rsid w:val="00E27BD6"/>
    <w:rsid w:val="00E4077E"/>
    <w:rsid w:val="00E4151C"/>
    <w:rsid w:val="00E41657"/>
    <w:rsid w:val="00E46E05"/>
    <w:rsid w:val="00E47FDB"/>
    <w:rsid w:val="00E527B0"/>
    <w:rsid w:val="00E53A76"/>
    <w:rsid w:val="00E56AD6"/>
    <w:rsid w:val="00E608C9"/>
    <w:rsid w:val="00E633E9"/>
    <w:rsid w:val="00E90B2C"/>
    <w:rsid w:val="00EB0793"/>
    <w:rsid w:val="00EB534C"/>
    <w:rsid w:val="00EB545D"/>
    <w:rsid w:val="00ED2DC0"/>
    <w:rsid w:val="00EE3D2E"/>
    <w:rsid w:val="00F11DE2"/>
    <w:rsid w:val="00F133F1"/>
    <w:rsid w:val="00F2217A"/>
    <w:rsid w:val="00F26760"/>
    <w:rsid w:val="00F40471"/>
    <w:rsid w:val="00F51B9F"/>
    <w:rsid w:val="00F60A0C"/>
    <w:rsid w:val="00F61AEA"/>
    <w:rsid w:val="00F62E0D"/>
    <w:rsid w:val="00F75C29"/>
    <w:rsid w:val="00F75D14"/>
    <w:rsid w:val="00FA76E4"/>
    <w:rsid w:val="00FB0E43"/>
    <w:rsid w:val="00FB641A"/>
    <w:rsid w:val="00FC7804"/>
    <w:rsid w:val="00FD0A19"/>
    <w:rsid w:val="00FD74AB"/>
    <w:rsid w:val="00FE34D9"/>
    <w:rsid w:val="00FE3DF3"/>
    <w:rsid w:val="00FE652A"/>
    <w:rsid w:val="00FE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/>
    <o:shapelayout v:ext="edit">
      <o:idmap v:ext="edit" data="1"/>
    </o:shapelayout>
  </w:shapeDefaults>
  <w:decimalSymbol w:val="."/>
  <w:listSeparator w:val=","/>
  <w15:docId w15:val="{639630B2-D455-47FA-8FA6-1A96BA8D4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33E9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rsid w:val="0024006A"/>
    <w:pPr>
      <w:spacing w:line="480" w:lineRule="exact"/>
    </w:pPr>
    <w:rPr>
      <w:rFonts w:eastAsia="標楷體"/>
      <w:sz w:val="26"/>
    </w:rPr>
  </w:style>
  <w:style w:type="paragraph" w:styleId="a3">
    <w:name w:val="footer"/>
    <w:basedOn w:val="a"/>
    <w:rsid w:val="002400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4">
    <w:name w:val="page number"/>
    <w:basedOn w:val="a0"/>
    <w:rsid w:val="0024006A"/>
  </w:style>
  <w:style w:type="paragraph" w:styleId="a5">
    <w:name w:val="header"/>
    <w:basedOn w:val="a"/>
    <w:rsid w:val="002400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Balloon Text"/>
    <w:basedOn w:val="a"/>
    <w:semiHidden/>
    <w:rsid w:val="0024006A"/>
    <w:rPr>
      <w:rFonts w:ascii="Arial" w:hAnsi="Arial"/>
      <w:sz w:val="18"/>
      <w:szCs w:val="18"/>
    </w:rPr>
  </w:style>
  <w:style w:type="paragraph" w:styleId="a7">
    <w:name w:val="Body Text Indent"/>
    <w:basedOn w:val="a"/>
    <w:link w:val="a8"/>
    <w:rsid w:val="006E45F9"/>
    <w:pPr>
      <w:spacing w:after="120"/>
      <w:ind w:leftChars="200" w:left="480"/>
    </w:pPr>
    <w:rPr>
      <w:noProof/>
    </w:rPr>
  </w:style>
  <w:style w:type="character" w:customStyle="1" w:styleId="a8">
    <w:name w:val="本文縮排 字元"/>
    <w:link w:val="a7"/>
    <w:rsid w:val="006E45F9"/>
    <w:rPr>
      <w:noProof/>
      <w:kern w:val="2"/>
      <w:sz w:val="24"/>
      <w:szCs w:val="24"/>
    </w:rPr>
  </w:style>
  <w:style w:type="paragraph" w:customStyle="1" w:styleId="a9">
    <w:name w:val="案由"/>
    <w:basedOn w:val="2"/>
    <w:rsid w:val="006E45F9"/>
    <w:pPr>
      <w:spacing w:line="340" w:lineRule="exact"/>
      <w:ind w:leftChars="250" w:left="1412" w:hangingChars="290" w:hanging="812"/>
    </w:pPr>
    <w:rPr>
      <w:sz w:val="28"/>
    </w:rPr>
  </w:style>
  <w:style w:type="paragraph" w:customStyle="1" w:styleId="3">
    <w:name w:val="樣式3"/>
    <w:basedOn w:val="a"/>
    <w:rsid w:val="00C441A4"/>
    <w:pPr>
      <w:adjustRightInd w:val="0"/>
      <w:spacing w:line="404" w:lineRule="exact"/>
      <w:jc w:val="both"/>
      <w:textAlignment w:val="baseline"/>
    </w:pPr>
    <w:rPr>
      <w:rFonts w:eastAsia="全真楷書"/>
      <w:kern w:val="0"/>
      <w:szCs w:val="20"/>
    </w:rPr>
  </w:style>
  <w:style w:type="paragraph" w:styleId="aa">
    <w:name w:val="List Paragraph"/>
    <w:basedOn w:val="a"/>
    <w:uiPriority w:val="34"/>
    <w:qFormat/>
    <w:rsid w:val="008A75E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97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98E88-3363-41F1-A303-E00F8B758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369</Words>
  <Characters>2105</Characters>
  <Application>Microsoft Office Word</Application>
  <DocSecurity>0</DocSecurity>
  <Lines>17</Lines>
  <Paragraphs>4</Paragraphs>
  <ScaleCrop>false</ScaleCrop>
  <Company>My Company</Company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台北市中醫師公會第十三屆監事會工作報告</dc:title>
  <dc:creator>Customer</dc:creator>
  <cp:lastModifiedBy>owner</cp:lastModifiedBy>
  <cp:revision>2</cp:revision>
  <cp:lastPrinted>2022-02-26T09:15:00Z</cp:lastPrinted>
  <dcterms:created xsi:type="dcterms:W3CDTF">2024-05-16T08:19:00Z</dcterms:created>
  <dcterms:modified xsi:type="dcterms:W3CDTF">2024-05-16T08:19:00Z</dcterms:modified>
</cp:coreProperties>
</file>